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B8" w:rsidRPr="009B60B8" w:rsidRDefault="009B60B8" w:rsidP="009B60B8">
      <w:pPr>
        <w:spacing w:after="200" w:line="360" w:lineRule="auto"/>
        <w:ind w:left="2160" w:hanging="216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B60B8">
        <w:rPr>
          <w:rFonts w:ascii="Palatino Linotype" w:hAnsi="Palatino Linotype"/>
          <w:b/>
          <w:bCs/>
          <w:sz w:val="28"/>
          <w:szCs w:val="28"/>
        </w:rPr>
        <w:t>Who Is This Guy, Anyway?</w:t>
      </w:r>
    </w:p>
    <w:p w:rsidR="009B60B8" w:rsidRDefault="005F1257" w:rsidP="009B60B8">
      <w:pPr>
        <w:spacing w:after="200"/>
        <w:rPr>
          <w:rFonts w:ascii="Palatino Linotype" w:hAnsi="Palatino Linotype"/>
          <w:bCs/>
          <w:sz w:val="21"/>
          <w:szCs w:val="21"/>
        </w:rPr>
      </w:pPr>
      <w:r w:rsidRPr="009B60B8">
        <w:rPr>
          <w:rFonts w:ascii="Palatino Linotype" w:hAnsi="Palatino Linotype"/>
          <w:bCs/>
          <w:sz w:val="21"/>
          <w:szCs w:val="21"/>
        </w:rPr>
        <w:t xml:space="preserve">Annotate and analyze Hal’s first soliloquy.  What is he saying, and how is he saying it? </w:t>
      </w:r>
      <w:r w:rsidR="009B60B8">
        <w:rPr>
          <w:rFonts w:ascii="Palatino Linotype" w:hAnsi="Palatino Linotype"/>
          <w:bCs/>
          <w:sz w:val="21"/>
          <w:szCs w:val="21"/>
        </w:rPr>
        <w:t xml:space="preserve"> </w:t>
      </w:r>
    </w:p>
    <w:p w:rsidR="009B60B8" w:rsidRDefault="009B60B8" w:rsidP="009B60B8">
      <w:pPr>
        <w:pStyle w:val="ListParagraph"/>
        <w:numPr>
          <w:ilvl w:val="0"/>
          <w:numId w:val="1"/>
        </w:numPr>
        <w:spacing w:after="200"/>
        <w:rPr>
          <w:rFonts w:ascii="Palatino Linotype" w:hAnsi="Palatino Linotype"/>
          <w:bCs/>
          <w:sz w:val="21"/>
          <w:szCs w:val="21"/>
        </w:rPr>
      </w:pPr>
      <w:r w:rsidRPr="009B60B8">
        <w:rPr>
          <w:rFonts w:ascii="Palatino Linotype" w:hAnsi="Palatino Linotype"/>
          <w:bCs/>
          <w:sz w:val="21"/>
          <w:szCs w:val="21"/>
        </w:rPr>
        <w:t>Paraphrase sentence-by-sentence</w:t>
      </w:r>
      <w:r w:rsidR="00045563">
        <w:rPr>
          <w:rFonts w:ascii="Palatino Linotype" w:hAnsi="Palatino Linotype"/>
          <w:bCs/>
          <w:sz w:val="21"/>
          <w:szCs w:val="21"/>
        </w:rPr>
        <w:t xml:space="preserve"> to the right of the text</w:t>
      </w:r>
      <w:r w:rsidRPr="009B60B8">
        <w:rPr>
          <w:rFonts w:ascii="Palatino Linotype" w:hAnsi="Palatino Linotype"/>
          <w:bCs/>
          <w:sz w:val="21"/>
          <w:szCs w:val="21"/>
        </w:rPr>
        <w:t xml:space="preserve">.  </w:t>
      </w:r>
    </w:p>
    <w:p w:rsidR="009B60B8" w:rsidRDefault="009B60B8" w:rsidP="009B60B8">
      <w:pPr>
        <w:pStyle w:val="ListParagraph"/>
        <w:numPr>
          <w:ilvl w:val="0"/>
          <w:numId w:val="1"/>
        </w:numPr>
        <w:spacing w:after="200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>D</w:t>
      </w:r>
      <w:r w:rsidRPr="009B60B8">
        <w:rPr>
          <w:rFonts w:ascii="Palatino Linotype" w:hAnsi="Palatino Linotype"/>
          <w:bCs/>
          <w:sz w:val="21"/>
          <w:szCs w:val="21"/>
        </w:rPr>
        <w:t xml:space="preserve">raw </w:t>
      </w:r>
      <w:r>
        <w:rPr>
          <w:rFonts w:ascii="Palatino Linotype" w:hAnsi="Palatino Linotype"/>
          <w:bCs/>
          <w:sz w:val="21"/>
          <w:szCs w:val="21"/>
        </w:rPr>
        <w:t xml:space="preserve">a picture in the appropriate pane </w:t>
      </w:r>
      <w:r>
        <w:rPr>
          <w:rFonts w:ascii="Palatino Linotype" w:hAnsi="Palatino Linotype"/>
          <w:bCs/>
          <w:sz w:val="21"/>
          <w:szCs w:val="21"/>
        </w:rPr>
        <w:t xml:space="preserve">of the imagery </w:t>
      </w:r>
      <w:r>
        <w:rPr>
          <w:rFonts w:ascii="Palatino Linotype" w:hAnsi="Palatino Linotype"/>
          <w:bCs/>
          <w:sz w:val="21"/>
          <w:szCs w:val="21"/>
        </w:rPr>
        <w:t>in each of the highlighted passages.</w:t>
      </w:r>
    </w:p>
    <w:p w:rsidR="009B60B8" w:rsidRDefault="009B60B8" w:rsidP="009B60B8">
      <w:pPr>
        <w:pStyle w:val="ListParagraph"/>
        <w:numPr>
          <w:ilvl w:val="0"/>
          <w:numId w:val="1"/>
        </w:numPr>
        <w:spacing w:after="200"/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/>
          <w:bCs/>
          <w:sz w:val="21"/>
          <w:szCs w:val="21"/>
        </w:rPr>
        <w:t>What are your thoughts on Hal’s plans?</w:t>
      </w:r>
      <w:bookmarkStart w:id="0" w:name="_GoBack"/>
      <w:bookmarkEnd w:id="0"/>
    </w:p>
    <w:p w:rsidR="009B60B8" w:rsidRPr="009B60B8" w:rsidRDefault="009B60B8" w:rsidP="009B60B8">
      <w:pPr>
        <w:spacing w:after="200"/>
        <w:rPr>
          <w:rFonts w:ascii="Palatino Linotype" w:hAnsi="Palatino Linotype"/>
          <w:bCs/>
          <w:sz w:val="21"/>
          <w:szCs w:val="21"/>
        </w:rPr>
      </w:pPr>
    </w:p>
    <w:p w:rsidR="0055285A" w:rsidRPr="00A73DDE" w:rsidRDefault="009B60B8" w:rsidP="0055285A">
      <w:pPr>
        <w:spacing w:after="200" w:line="360" w:lineRule="auto"/>
        <w:ind w:left="2160" w:hanging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D4068" wp14:editId="2E3CD396">
                <wp:simplePos x="0" y="0"/>
                <wp:positionH relativeFrom="column">
                  <wp:posOffset>-680314</wp:posOffset>
                </wp:positionH>
                <wp:positionV relativeFrom="paragraph">
                  <wp:posOffset>1627657</wp:posOffset>
                </wp:positionV>
                <wp:extent cx="1975104" cy="1301648"/>
                <wp:effectExtent l="0" t="0" r="2540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13016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6BEA" id="Rectangle 2" o:spid="_x0000_s1026" style="position:absolute;margin-left:-53.55pt;margin-top:128.15pt;width:155.5pt;height:1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Palatino Linotype" w:hAnsi="Palatino Linotyp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-680314</wp:posOffset>
                </wp:positionH>
                <wp:positionV relativeFrom="paragraph">
                  <wp:posOffset>234747</wp:posOffset>
                </wp:positionV>
                <wp:extent cx="1975104" cy="1301648"/>
                <wp:effectExtent l="0" t="0" r="254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13016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46F9" id="Rectangle 1" o:spid="_x0000_s1026" style="position:absolute;margin-left:-53.55pt;margin-top:18.5pt;width:155.5pt;height:1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55285A" w:rsidRPr="00A73DDE">
        <w:rPr>
          <w:rFonts w:ascii="Palatino Linotype" w:hAnsi="Palatino Linotype"/>
          <w:b/>
          <w:bCs/>
          <w:sz w:val="20"/>
          <w:szCs w:val="20"/>
        </w:rPr>
        <w:t>PRINCE HENRY</w:t>
      </w:r>
      <w:bookmarkStart w:id="1" w:name="1.2.184"/>
      <w:r w:rsidR="0055285A" w:rsidRPr="00A73DDE">
        <w:rPr>
          <w:rFonts w:ascii="Palatino Linotype" w:hAnsi="Palatino Linotype"/>
          <w:sz w:val="20"/>
          <w:szCs w:val="20"/>
        </w:rPr>
        <w:tab/>
        <w:t>I know you all, and will awhile uphold</w:t>
      </w:r>
      <w:bookmarkEnd w:id="1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2" w:name="1.2.185"/>
      <w:r w:rsidR="0055285A" w:rsidRPr="00A73DDE">
        <w:rPr>
          <w:rFonts w:ascii="Palatino Linotype" w:hAnsi="Palatino Linotype"/>
          <w:sz w:val="20"/>
          <w:szCs w:val="20"/>
        </w:rPr>
        <w:t xml:space="preserve">The unyoked </w:t>
      </w:r>
      <w:proofErr w:type="spellStart"/>
      <w:r w:rsidR="0055285A" w:rsidRPr="00A73DDE">
        <w:rPr>
          <w:rFonts w:ascii="Palatino Linotype" w:hAnsi="Palatino Linotype"/>
          <w:sz w:val="20"/>
          <w:szCs w:val="20"/>
        </w:rPr>
        <w:t>humour</w:t>
      </w:r>
      <w:proofErr w:type="spellEnd"/>
      <w:r w:rsidR="0055285A" w:rsidRPr="00A73DDE">
        <w:rPr>
          <w:rFonts w:ascii="Palatino Linotype" w:hAnsi="Palatino Linotype"/>
          <w:sz w:val="20"/>
          <w:szCs w:val="20"/>
        </w:rPr>
        <w:t xml:space="preserve"> of your idleness</w:t>
      </w:r>
      <w:proofErr w:type="gramStart"/>
      <w:r w:rsidR="0055285A" w:rsidRPr="00A73DDE">
        <w:rPr>
          <w:rFonts w:ascii="Palatino Linotype" w:hAnsi="Palatino Linotype"/>
          <w:sz w:val="20"/>
          <w:szCs w:val="20"/>
        </w:rPr>
        <w:t>:</w:t>
      </w:r>
      <w:bookmarkEnd w:id="2"/>
      <w:proofErr w:type="gramEnd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3" w:name="1.2.186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>Yet herein will I imitate the sun,</w:t>
      </w:r>
      <w:bookmarkEnd w:id="3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br/>
      </w:r>
      <w:bookmarkStart w:id="4" w:name="1.2.187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>Who doth permit the base contagious clouds</w:t>
      </w:r>
      <w:bookmarkEnd w:id="4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br/>
      </w:r>
      <w:bookmarkStart w:id="5" w:name="1.2.188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>To smother up his beauty from the world,</w:t>
      </w:r>
      <w:bookmarkEnd w:id="5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6" w:name="1.2.189"/>
      <w:r w:rsidR="0055285A" w:rsidRPr="00A73DDE">
        <w:rPr>
          <w:rFonts w:ascii="Palatino Linotype" w:hAnsi="Palatino Linotype"/>
          <w:sz w:val="20"/>
          <w:szCs w:val="20"/>
        </w:rPr>
        <w:t>That, when he please again to be himself,</w:t>
      </w:r>
      <w:bookmarkEnd w:id="6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7" w:name="1.2.190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 xml:space="preserve">Being wanted, he may be more </w:t>
      </w:r>
      <w:proofErr w:type="spellStart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>wonder'd</w:t>
      </w:r>
      <w:proofErr w:type="spellEnd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 xml:space="preserve"> at,</w:t>
      </w:r>
      <w:bookmarkEnd w:id="7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br/>
      </w:r>
      <w:bookmarkStart w:id="8" w:name="1.2.191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>By breaking through the foul and ugly mists</w:t>
      </w:r>
      <w:bookmarkEnd w:id="8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br/>
      </w:r>
      <w:bookmarkStart w:id="9" w:name="1.2.192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 xml:space="preserve">Of </w:t>
      </w:r>
      <w:proofErr w:type="spellStart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>vapours</w:t>
      </w:r>
      <w:proofErr w:type="spellEnd"/>
      <w:r w:rsidR="0055285A" w:rsidRPr="009B60B8">
        <w:rPr>
          <w:rFonts w:ascii="Palatino Linotype" w:hAnsi="Palatino Linotype"/>
          <w:sz w:val="20"/>
          <w:szCs w:val="20"/>
          <w:highlight w:val="lightGray"/>
        </w:rPr>
        <w:t xml:space="preserve"> that did seem to strangle him.</w:t>
      </w:r>
      <w:bookmarkEnd w:id="9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0" w:name="1.2.193"/>
      <w:r w:rsidR="0055285A" w:rsidRPr="00A73DDE">
        <w:rPr>
          <w:rFonts w:ascii="Palatino Linotype" w:hAnsi="Palatino Linotype"/>
          <w:sz w:val="20"/>
          <w:szCs w:val="20"/>
        </w:rPr>
        <w:t>If all the year were playing holidays</w:t>
      </w:r>
      <w:proofErr w:type="gramStart"/>
      <w:r w:rsidR="0055285A" w:rsidRPr="00A73DDE">
        <w:rPr>
          <w:rFonts w:ascii="Palatino Linotype" w:hAnsi="Palatino Linotype"/>
          <w:sz w:val="20"/>
          <w:szCs w:val="20"/>
        </w:rPr>
        <w:t>,</w:t>
      </w:r>
      <w:bookmarkEnd w:id="10"/>
      <w:proofErr w:type="gramEnd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1" w:name="1.2.194"/>
      <w:r w:rsidR="0055285A" w:rsidRPr="00A73DDE">
        <w:rPr>
          <w:rFonts w:ascii="Palatino Linotype" w:hAnsi="Palatino Linotype"/>
          <w:sz w:val="20"/>
          <w:szCs w:val="20"/>
        </w:rPr>
        <w:t>To sport would be as tedious as to work;</w:t>
      </w:r>
      <w:bookmarkEnd w:id="11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2" w:name="1.2.195"/>
      <w:r w:rsidR="0055285A" w:rsidRPr="00A73DDE">
        <w:rPr>
          <w:rFonts w:ascii="Palatino Linotype" w:hAnsi="Palatino Linotype"/>
          <w:sz w:val="20"/>
          <w:szCs w:val="20"/>
        </w:rPr>
        <w:t xml:space="preserve">But when they seldom come, they </w:t>
      </w:r>
      <w:proofErr w:type="spellStart"/>
      <w:r w:rsidR="0055285A" w:rsidRPr="00A73DDE">
        <w:rPr>
          <w:rFonts w:ascii="Palatino Linotype" w:hAnsi="Palatino Linotype"/>
          <w:sz w:val="20"/>
          <w:szCs w:val="20"/>
        </w:rPr>
        <w:t>wish'd</w:t>
      </w:r>
      <w:proofErr w:type="spellEnd"/>
      <w:r w:rsidR="0055285A" w:rsidRPr="00A73DDE">
        <w:rPr>
          <w:rFonts w:ascii="Palatino Linotype" w:hAnsi="Palatino Linotype"/>
          <w:sz w:val="20"/>
          <w:szCs w:val="20"/>
        </w:rPr>
        <w:t xml:space="preserve"> for come,</w:t>
      </w:r>
      <w:bookmarkEnd w:id="12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3" w:name="1.2.196"/>
      <w:r w:rsidR="0055285A" w:rsidRPr="00A73DDE">
        <w:rPr>
          <w:rFonts w:ascii="Palatino Linotype" w:hAnsi="Palatino Linotype"/>
          <w:sz w:val="20"/>
          <w:szCs w:val="20"/>
        </w:rPr>
        <w:t xml:space="preserve">And nothing </w:t>
      </w:r>
      <w:proofErr w:type="spellStart"/>
      <w:r w:rsidR="0055285A" w:rsidRPr="00A73DDE">
        <w:rPr>
          <w:rFonts w:ascii="Palatino Linotype" w:hAnsi="Palatino Linotype"/>
          <w:sz w:val="20"/>
          <w:szCs w:val="20"/>
        </w:rPr>
        <w:t>pleaseth</w:t>
      </w:r>
      <w:proofErr w:type="spellEnd"/>
      <w:r w:rsidR="0055285A" w:rsidRPr="00A73DDE">
        <w:rPr>
          <w:rFonts w:ascii="Palatino Linotype" w:hAnsi="Palatino Linotype"/>
          <w:sz w:val="20"/>
          <w:szCs w:val="20"/>
        </w:rPr>
        <w:t xml:space="preserve"> but rare accidents.</w:t>
      </w:r>
      <w:bookmarkEnd w:id="13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4" w:name="1.2.197"/>
      <w:r w:rsidR="0055285A" w:rsidRPr="00A73DDE">
        <w:rPr>
          <w:rFonts w:ascii="Palatino Linotype" w:hAnsi="Palatino Linotype"/>
          <w:sz w:val="20"/>
          <w:szCs w:val="20"/>
        </w:rPr>
        <w:t>So, when this loose behavior I throw off</w:t>
      </w:r>
      <w:bookmarkEnd w:id="14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5" w:name="1.2.198"/>
      <w:r w:rsidR="0055285A" w:rsidRPr="00A73DDE">
        <w:rPr>
          <w:rFonts w:ascii="Palatino Linotype" w:hAnsi="Palatino Linotype"/>
          <w:sz w:val="20"/>
          <w:szCs w:val="20"/>
        </w:rPr>
        <w:t>And pay the debt I never promised</w:t>
      </w:r>
      <w:proofErr w:type="gramStart"/>
      <w:r w:rsidR="0055285A" w:rsidRPr="00A73DDE">
        <w:rPr>
          <w:rFonts w:ascii="Palatino Linotype" w:hAnsi="Palatino Linotype"/>
          <w:sz w:val="20"/>
          <w:szCs w:val="20"/>
        </w:rPr>
        <w:t>,</w:t>
      </w:r>
      <w:bookmarkEnd w:id="15"/>
      <w:proofErr w:type="gramEnd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6" w:name="1.2.199"/>
      <w:r w:rsidR="0055285A" w:rsidRPr="00A73DDE">
        <w:rPr>
          <w:rFonts w:ascii="Palatino Linotype" w:hAnsi="Palatino Linotype"/>
          <w:sz w:val="20"/>
          <w:szCs w:val="20"/>
        </w:rPr>
        <w:t>By how much better than my word I am,</w:t>
      </w:r>
      <w:bookmarkEnd w:id="16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7" w:name="1.2.200"/>
      <w:r w:rsidR="0055285A" w:rsidRPr="00A73DDE">
        <w:rPr>
          <w:rFonts w:ascii="Palatino Linotype" w:hAnsi="Palatino Linotype"/>
          <w:sz w:val="20"/>
          <w:szCs w:val="20"/>
        </w:rPr>
        <w:t>By so much shall I falsify men's hopes;</w:t>
      </w:r>
      <w:bookmarkEnd w:id="17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8" w:name="1.2.201"/>
      <w:r w:rsidR="0055285A" w:rsidRPr="00A73DDE">
        <w:rPr>
          <w:rFonts w:ascii="Palatino Linotype" w:hAnsi="Palatino Linotype"/>
          <w:sz w:val="20"/>
          <w:szCs w:val="20"/>
        </w:rPr>
        <w:t>And like bright metal on a sullen ground,</w:t>
      </w:r>
      <w:bookmarkEnd w:id="18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19" w:name="1.2.202"/>
      <w:r w:rsidR="0055285A" w:rsidRPr="00A73DDE">
        <w:rPr>
          <w:rFonts w:ascii="Palatino Linotype" w:hAnsi="Palatino Linotype"/>
          <w:sz w:val="20"/>
          <w:szCs w:val="20"/>
        </w:rPr>
        <w:t>My reformation, glittering o'er my fault,</w:t>
      </w:r>
      <w:bookmarkEnd w:id="19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20" w:name="1.2.203"/>
      <w:r w:rsidR="0055285A" w:rsidRPr="00A73DDE">
        <w:rPr>
          <w:rFonts w:ascii="Palatino Linotype" w:hAnsi="Palatino Linotype"/>
          <w:sz w:val="20"/>
          <w:szCs w:val="20"/>
        </w:rPr>
        <w:t>Shall show more goodly and attract more eyes</w:t>
      </w:r>
      <w:bookmarkEnd w:id="20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21" w:name="1.2.204"/>
      <w:r w:rsidR="0055285A" w:rsidRPr="00A73DDE">
        <w:rPr>
          <w:rFonts w:ascii="Palatino Linotype" w:hAnsi="Palatino Linotype"/>
          <w:sz w:val="20"/>
          <w:szCs w:val="20"/>
        </w:rPr>
        <w:t>Than that which hath no foil to set it off.</w:t>
      </w:r>
      <w:bookmarkEnd w:id="21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22" w:name="1.2.205"/>
      <w:r w:rsidR="0055285A" w:rsidRPr="00A73DDE">
        <w:rPr>
          <w:rFonts w:ascii="Palatino Linotype" w:hAnsi="Palatino Linotype"/>
          <w:sz w:val="20"/>
          <w:szCs w:val="20"/>
        </w:rPr>
        <w:t>I'll so offend, to make offence a skill</w:t>
      </w:r>
      <w:proofErr w:type="gramStart"/>
      <w:r w:rsidR="0055285A" w:rsidRPr="00A73DDE">
        <w:rPr>
          <w:rFonts w:ascii="Palatino Linotype" w:hAnsi="Palatino Linotype"/>
          <w:sz w:val="20"/>
          <w:szCs w:val="20"/>
        </w:rPr>
        <w:t>;</w:t>
      </w:r>
      <w:bookmarkEnd w:id="22"/>
      <w:proofErr w:type="gramEnd"/>
      <w:r w:rsidR="0055285A" w:rsidRPr="00A73DDE">
        <w:rPr>
          <w:rFonts w:ascii="Palatino Linotype" w:hAnsi="Palatino Linotype"/>
          <w:sz w:val="20"/>
          <w:szCs w:val="20"/>
        </w:rPr>
        <w:br/>
      </w:r>
      <w:bookmarkStart w:id="23" w:name="1.2.206"/>
      <w:r w:rsidR="0055285A" w:rsidRPr="00A73DDE">
        <w:rPr>
          <w:rFonts w:ascii="Palatino Linotype" w:hAnsi="Palatino Linotype"/>
          <w:sz w:val="20"/>
          <w:szCs w:val="20"/>
        </w:rPr>
        <w:t>Redeeming time when men think least I will.</w:t>
      </w:r>
      <w:bookmarkEnd w:id="23"/>
    </w:p>
    <w:p w:rsidR="00AF443D" w:rsidRDefault="0055285A" w:rsidP="009B60B8">
      <w:pPr>
        <w:spacing w:after="200"/>
        <w:ind w:left="2160"/>
      </w:pPr>
      <w:r w:rsidRPr="00DD609A">
        <w:rPr>
          <w:rFonts w:ascii="Palatino Linotype" w:hAnsi="Palatino Linotype"/>
          <w:i/>
          <w:iCs/>
          <w:sz w:val="20"/>
          <w:szCs w:val="20"/>
        </w:rPr>
        <w:t>Exit</w:t>
      </w:r>
    </w:p>
    <w:sectPr w:rsidR="00AF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97ECA"/>
    <w:multiLevelType w:val="hybridMultilevel"/>
    <w:tmpl w:val="A1B0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5A"/>
    <w:rsid w:val="00045563"/>
    <w:rsid w:val="0038613E"/>
    <w:rsid w:val="0055285A"/>
    <w:rsid w:val="005F1257"/>
    <w:rsid w:val="00635795"/>
    <w:rsid w:val="007710CB"/>
    <w:rsid w:val="009B60B8"/>
    <w:rsid w:val="00B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8328C-4976-41C2-B47A-F903CFF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5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4</cp:revision>
  <cp:lastPrinted>2017-05-17T13:36:00Z</cp:lastPrinted>
  <dcterms:created xsi:type="dcterms:W3CDTF">2017-05-18T00:11:00Z</dcterms:created>
  <dcterms:modified xsi:type="dcterms:W3CDTF">2017-05-18T00:20:00Z</dcterms:modified>
</cp:coreProperties>
</file>