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47" w:rsidRPr="00A15BA3" w:rsidRDefault="006C4F47" w:rsidP="006C4F47">
      <w:pPr>
        <w:spacing w:line="240" w:lineRule="auto"/>
        <w:rPr>
          <w:rFonts w:ascii="Palatino Linotype" w:hAnsi="Palatino Linotype"/>
          <w:b/>
          <w:sz w:val="21"/>
          <w:szCs w:val="21"/>
        </w:rPr>
      </w:pPr>
      <w:r w:rsidRPr="007F1B3D">
        <w:rPr>
          <w:rFonts w:ascii="Palatino Linotype" w:eastAsia="Times New Roman" w:hAnsi="Palatino Linotype"/>
          <w:b/>
          <w:bCs/>
          <w:sz w:val="32"/>
          <w:szCs w:val="32"/>
        </w:rPr>
        <w:t>English IV Vocabulary</w:t>
      </w:r>
      <w:r>
        <w:rPr>
          <w:rFonts w:ascii="Palatino Linotype" w:eastAsia="Times New Roman" w:hAnsi="Palatino Linotype"/>
          <w:b/>
          <w:bCs/>
          <w:sz w:val="32"/>
          <w:szCs w:val="32"/>
        </w:rPr>
        <w:t xml:space="preserve"> List #59</w:t>
      </w:r>
      <w:r w:rsidRPr="0028120F">
        <w:rPr>
          <w:rFonts w:ascii="Palatino Linotype" w:eastAsia="Times New Roman" w:hAnsi="Palatino Linotype"/>
          <w:b/>
          <w:bCs/>
          <w:sz w:val="44"/>
          <w:szCs w:val="44"/>
        </w:rPr>
        <w:t xml:space="preserve">   </w:t>
      </w:r>
      <w:r w:rsidRPr="0028120F">
        <w:rPr>
          <w:rFonts w:ascii="Palatino Linotype" w:eastAsia="Times New Roman" w:hAnsi="Palatino Linotype"/>
          <w:b/>
          <w:bCs/>
          <w:sz w:val="44"/>
          <w:szCs w:val="44"/>
        </w:rPr>
        <w:tab/>
      </w:r>
      <w:r w:rsidRPr="0028120F">
        <w:rPr>
          <w:rFonts w:ascii="Palatino Linotype" w:eastAsia="Times New Roman" w:hAnsi="Palatino Linotype"/>
          <w:b/>
          <w:bCs/>
          <w:sz w:val="44"/>
          <w:szCs w:val="44"/>
        </w:rPr>
        <w:tab/>
      </w:r>
      <w:r>
        <w:rPr>
          <w:rFonts w:ascii="Palatino Linotype" w:eastAsia="Times New Roman" w:hAnsi="Palatino Linotype"/>
          <w:b/>
          <w:bCs/>
          <w:sz w:val="44"/>
          <w:szCs w:val="44"/>
        </w:rPr>
        <w:tab/>
      </w:r>
      <w:r w:rsidRPr="0028120F">
        <w:rPr>
          <w:rFonts w:ascii="Palatino Linotype" w:hAnsi="Palatino Linotype"/>
          <w:b/>
          <w:sz w:val="24"/>
          <w:szCs w:val="24"/>
        </w:rPr>
        <w:t>Name</w:t>
      </w:r>
      <w:r>
        <w:rPr>
          <w:rFonts w:ascii="Palatino Linotype" w:hAnsi="Palatino Linotype"/>
          <w:b/>
          <w:sz w:val="24"/>
          <w:szCs w:val="24"/>
        </w:rPr>
        <w:t>: __</w:t>
      </w:r>
      <w:r w:rsidRPr="0028120F">
        <w:rPr>
          <w:rFonts w:ascii="Palatino Linotype" w:hAnsi="Palatino Linotype"/>
          <w:b/>
          <w:sz w:val="24"/>
          <w:szCs w:val="24"/>
        </w:rPr>
        <w:t>______</w:t>
      </w:r>
      <w:r>
        <w:rPr>
          <w:rFonts w:ascii="Palatino Linotype" w:hAnsi="Palatino Linotype"/>
          <w:b/>
          <w:sz w:val="24"/>
          <w:szCs w:val="24"/>
        </w:rPr>
        <w:t>____</w:t>
      </w:r>
      <w:r w:rsidRPr="0028120F">
        <w:rPr>
          <w:rFonts w:ascii="Palatino Linotype" w:hAnsi="Palatino Linotype"/>
          <w:b/>
          <w:sz w:val="24"/>
          <w:szCs w:val="24"/>
        </w:rPr>
        <w:t>_____________________</w:t>
      </w:r>
      <w:proofErr w:type="gramStart"/>
      <w:r w:rsidRPr="0028120F">
        <w:rPr>
          <w:rFonts w:ascii="Palatino Linotype" w:hAnsi="Palatino Linotype"/>
          <w:b/>
          <w:sz w:val="24"/>
          <w:szCs w:val="24"/>
        </w:rPr>
        <w:t>_  Date</w:t>
      </w:r>
      <w:proofErr w:type="gramEnd"/>
      <w:r w:rsidRPr="0028120F">
        <w:rPr>
          <w:rFonts w:ascii="Palatino Linotype" w:hAnsi="Palatino Linotype"/>
          <w:b/>
          <w:sz w:val="24"/>
          <w:szCs w:val="24"/>
        </w:rPr>
        <w:t xml:space="preserve"> of Test:</w:t>
      </w:r>
      <w:r>
        <w:rPr>
          <w:rFonts w:ascii="Palatino Linotype" w:hAnsi="Palatino Linotype"/>
          <w:b/>
          <w:sz w:val="24"/>
          <w:szCs w:val="24"/>
        </w:rPr>
        <w:t xml:space="preserve"> ___</w:t>
      </w:r>
      <w:r w:rsidRPr="0028120F">
        <w:rPr>
          <w:rFonts w:ascii="Palatino Linotype" w:hAnsi="Palatino Linotype"/>
          <w:b/>
          <w:sz w:val="24"/>
          <w:szCs w:val="24"/>
        </w:rPr>
        <w:t>_________</w:t>
      </w:r>
      <w:r>
        <w:rPr>
          <w:rFonts w:ascii="Palatino Linotype" w:hAnsi="Palatino Linotype"/>
          <w:b/>
          <w:sz w:val="24"/>
          <w:szCs w:val="24"/>
        </w:rPr>
        <w:br/>
      </w:r>
      <w:r w:rsidRPr="00A15BA3">
        <w:rPr>
          <w:rFonts w:asciiTheme="minorHAnsi" w:hAnsiTheme="minorHAnsi"/>
          <w:i/>
          <w:sz w:val="21"/>
          <w:szCs w:val="21"/>
        </w:rPr>
        <w:t>For each word below, I’ve supplied the most basic of definitions to guide you when words have multiple denotations. Part of your job is to augment each definition with more information, including examples and illustrations.  Round out your understanding of each word by adding details to explain its meaning, connecting it to other words that use the same stems, and finding and creating sentences that use the word properly.</w:t>
      </w:r>
    </w:p>
    <w:tbl>
      <w:tblPr>
        <w:tblStyle w:val="TableGrid"/>
        <w:tblW w:w="14630" w:type="dxa"/>
        <w:jc w:val="center"/>
        <w:tblLook w:val="04A0" w:firstRow="1" w:lastRow="0" w:firstColumn="1" w:lastColumn="0" w:noHBand="0" w:noVBand="1"/>
      </w:tblPr>
      <w:tblGrid>
        <w:gridCol w:w="3220"/>
        <w:gridCol w:w="2461"/>
        <w:gridCol w:w="2525"/>
        <w:gridCol w:w="6424"/>
      </w:tblGrid>
      <w:tr w:rsidR="006C4F47" w:rsidRPr="0028120F" w:rsidTr="006C4F47">
        <w:trPr>
          <w:trHeight w:val="305"/>
          <w:jc w:val="center"/>
        </w:trPr>
        <w:tc>
          <w:tcPr>
            <w:tcW w:w="3220" w:type="dxa"/>
            <w:vAlign w:val="center"/>
          </w:tcPr>
          <w:p w:rsidR="006C4F47" w:rsidRPr="0028120F" w:rsidRDefault="006C4F47" w:rsidP="00F74506">
            <w:pPr>
              <w:jc w:val="center"/>
              <w:rPr>
                <w:rFonts w:ascii="Palatino Linotype" w:hAnsi="Palatino Linotype"/>
                <w:b/>
                <w:sz w:val="24"/>
                <w:szCs w:val="24"/>
              </w:rPr>
            </w:pPr>
            <w:r w:rsidRPr="0028120F">
              <w:rPr>
                <w:rFonts w:ascii="Palatino Linotype" w:hAnsi="Palatino Linotype"/>
                <w:b/>
                <w:sz w:val="24"/>
                <w:szCs w:val="24"/>
              </w:rPr>
              <w:t>Definitions &amp; Stems:</w:t>
            </w:r>
          </w:p>
        </w:tc>
        <w:tc>
          <w:tcPr>
            <w:tcW w:w="2461" w:type="dxa"/>
            <w:vAlign w:val="center"/>
          </w:tcPr>
          <w:p w:rsidR="006C4F47" w:rsidRPr="00196F49" w:rsidRDefault="006C4F47"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525" w:type="dxa"/>
            <w:vAlign w:val="center"/>
          </w:tcPr>
          <w:p w:rsidR="006C4F47" w:rsidRPr="0028120F" w:rsidRDefault="006C4F47"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424" w:type="dxa"/>
            <w:vAlign w:val="center"/>
          </w:tcPr>
          <w:p w:rsidR="006C4F47" w:rsidRPr="0028120F" w:rsidRDefault="006C4F47"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6C4F47">
            <w:pPr>
              <w:spacing w:line="240" w:lineRule="auto"/>
              <w:rPr>
                <w:sz w:val="20"/>
              </w:rPr>
            </w:pPr>
            <w:r w:rsidRPr="00E15D93">
              <w:rPr>
                <w:sz w:val="20"/>
              </w:rPr>
              <w:t xml:space="preserve">1)  </w:t>
            </w:r>
            <w:r w:rsidRPr="006C4F47">
              <w:rPr>
                <w:b/>
                <w:sz w:val="20"/>
              </w:rPr>
              <w:t>obdurate</w:t>
            </w:r>
            <w:r w:rsidRPr="00E15D93">
              <w:rPr>
                <w:sz w:val="20"/>
              </w:rPr>
              <w:t>—adj. hard hearted</w:t>
            </w:r>
            <w:r>
              <w:rPr>
                <w:sz w:val="20"/>
              </w:rPr>
              <w:br/>
            </w:r>
            <w:r w:rsidRPr="00E15D93">
              <w:rPr>
                <w:sz w:val="20"/>
              </w:rPr>
              <w:t xml:space="preserve">          </w:t>
            </w:r>
            <w:proofErr w:type="spellStart"/>
            <w:r w:rsidRPr="00E15D93">
              <w:rPr>
                <w:sz w:val="20"/>
              </w:rPr>
              <w:t>ob</w:t>
            </w:r>
            <w:proofErr w:type="spellEnd"/>
            <w:r w:rsidRPr="00E15D93">
              <w:rPr>
                <w:sz w:val="20"/>
              </w:rPr>
              <w:t xml:space="preserve">=toward </w:t>
            </w:r>
            <w:r w:rsidR="006C4F47">
              <w:rPr>
                <w:sz w:val="20"/>
              </w:rPr>
              <w:t xml:space="preserve">  |</w:t>
            </w:r>
            <w:r>
              <w:rPr>
                <w:sz w:val="20"/>
              </w:rPr>
              <w:t xml:space="preserve">  </w:t>
            </w:r>
            <w:r w:rsidR="006C4F47">
              <w:rPr>
                <w:sz w:val="20"/>
              </w:rPr>
              <w:t xml:space="preserve"> </w:t>
            </w:r>
            <w:proofErr w:type="spellStart"/>
            <w:r w:rsidRPr="00E15D93">
              <w:rPr>
                <w:sz w:val="20"/>
              </w:rPr>
              <w:t>dur</w:t>
            </w:r>
            <w:proofErr w:type="spellEnd"/>
            <w:r w:rsidRPr="00E15D93">
              <w:rPr>
                <w:sz w:val="20"/>
              </w:rPr>
              <w:t>=hard</w:t>
            </w:r>
            <w:r w:rsidR="006C4F47">
              <w:rPr>
                <w:sz w:val="20"/>
              </w:rPr>
              <w:br/>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A67E1">
            <w:pPr>
              <w:spacing w:line="240" w:lineRule="auto"/>
              <w:rPr>
                <w:sz w:val="20"/>
              </w:rPr>
            </w:pPr>
            <w:r w:rsidRPr="00E15D93">
              <w:rPr>
                <w:sz w:val="20"/>
              </w:rPr>
              <w:t xml:space="preserve">2)  </w:t>
            </w:r>
            <w:r w:rsidRPr="006C4F47">
              <w:rPr>
                <w:b/>
                <w:sz w:val="20"/>
              </w:rPr>
              <w:t>exquisite</w:t>
            </w:r>
            <w:r w:rsidRPr="00E15D93">
              <w:rPr>
                <w:sz w:val="20"/>
              </w:rPr>
              <w:t>—adj. of rare quality</w:t>
            </w:r>
            <w:r>
              <w:rPr>
                <w:sz w:val="20"/>
              </w:rPr>
              <w:br/>
            </w:r>
            <w:r w:rsidRPr="00E15D93">
              <w:rPr>
                <w:sz w:val="20"/>
              </w:rPr>
              <w:t xml:space="preserve">          ex=out   </w:t>
            </w:r>
            <w:r>
              <w:rPr>
                <w:sz w:val="20"/>
              </w:rPr>
              <w:br/>
              <w:t xml:space="preserve">          </w:t>
            </w:r>
            <w:proofErr w:type="spellStart"/>
            <w:r w:rsidRPr="00E15D93">
              <w:rPr>
                <w:sz w:val="20"/>
              </w:rPr>
              <w:t>quis</w:t>
            </w:r>
            <w:proofErr w:type="spellEnd"/>
            <w:r w:rsidRPr="00E15D93">
              <w:rPr>
                <w:sz w:val="20"/>
              </w:rPr>
              <w:t>=ask or search</w:t>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Default="008A67E1" w:rsidP="006C4F47">
            <w:pPr>
              <w:spacing w:line="240" w:lineRule="auto"/>
              <w:rPr>
                <w:sz w:val="20"/>
              </w:rPr>
            </w:pPr>
            <w:r w:rsidRPr="00E15D93">
              <w:rPr>
                <w:sz w:val="20"/>
              </w:rPr>
              <w:t xml:space="preserve">3)  </w:t>
            </w:r>
            <w:r w:rsidRPr="006C4F47">
              <w:rPr>
                <w:b/>
                <w:sz w:val="20"/>
              </w:rPr>
              <w:t>dolorous</w:t>
            </w:r>
            <w:r w:rsidRPr="00E15D93">
              <w:rPr>
                <w:sz w:val="20"/>
              </w:rPr>
              <w:t>—adj. full of grief</w:t>
            </w:r>
            <w:r>
              <w:rPr>
                <w:sz w:val="20"/>
              </w:rPr>
              <w:br/>
            </w:r>
            <w:r w:rsidRPr="00E15D93">
              <w:rPr>
                <w:sz w:val="20"/>
              </w:rPr>
              <w:t xml:space="preserve">          </w:t>
            </w:r>
            <w:proofErr w:type="spellStart"/>
            <w:r w:rsidRPr="00E15D93">
              <w:rPr>
                <w:sz w:val="20"/>
              </w:rPr>
              <w:t>dol</w:t>
            </w:r>
            <w:proofErr w:type="spellEnd"/>
            <w:r w:rsidRPr="00E15D93">
              <w:rPr>
                <w:sz w:val="20"/>
              </w:rPr>
              <w:t xml:space="preserve">=grief   </w:t>
            </w:r>
            <w:r w:rsidR="006C4F47">
              <w:rPr>
                <w:sz w:val="20"/>
              </w:rPr>
              <w:t xml:space="preserve">|   </w:t>
            </w:r>
            <w:proofErr w:type="spellStart"/>
            <w:r w:rsidRPr="00E15D93">
              <w:rPr>
                <w:sz w:val="20"/>
              </w:rPr>
              <w:t>ous</w:t>
            </w:r>
            <w:proofErr w:type="spellEnd"/>
            <w:r w:rsidRPr="00E15D93">
              <w:rPr>
                <w:sz w:val="20"/>
              </w:rPr>
              <w:t>=full of</w:t>
            </w:r>
          </w:p>
          <w:p w:rsidR="006E2886" w:rsidRPr="00E15D93" w:rsidRDefault="006E2886" w:rsidP="006C4F47">
            <w:pPr>
              <w:spacing w:line="240" w:lineRule="auto"/>
              <w:rPr>
                <w:sz w:val="20"/>
              </w:rPr>
            </w:pP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A15BA3">
            <w:pPr>
              <w:spacing w:line="240" w:lineRule="auto"/>
              <w:rPr>
                <w:sz w:val="20"/>
              </w:rPr>
            </w:pPr>
            <w:r w:rsidRPr="00E15D93">
              <w:rPr>
                <w:sz w:val="20"/>
              </w:rPr>
              <w:t xml:space="preserve">4)  </w:t>
            </w:r>
            <w:r w:rsidRPr="006C4F47">
              <w:rPr>
                <w:b/>
                <w:sz w:val="20"/>
              </w:rPr>
              <w:t>deify</w:t>
            </w:r>
            <w:r w:rsidRPr="00E15D93">
              <w:rPr>
                <w:sz w:val="20"/>
              </w:rPr>
              <w:t>—v. make into a god</w:t>
            </w:r>
            <w:r>
              <w:rPr>
                <w:sz w:val="20"/>
              </w:rPr>
              <w:br/>
            </w:r>
            <w:r w:rsidR="00A15BA3">
              <w:rPr>
                <w:sz w:val="20"/>
              </w:rPr>
              <w:t xml:space="preserve">         </w:t>
            </w:r>
            <w:r w:rsidRPr="00E15D93">
              <w:rPr>
                <w:sz w:val="20"/>
              </w:rPr>
              <w:t xml:space="preserve"> </w:t>
            </w:r>
            <w:proofErr w:type="spellStart"/>
            <w:r w:rsidRPr="00E15D93">
              <w:rPr>
                <w:sz w:val="20"/>
              </w:rPr>
              <w:t>dei</w:t>
            </w:r>
            <w:proofErr w:type="spellEnd"/>
            <w:r w:rsidRPr="00E15D93">
              <w:rPr>
                <w:sz w:val="20"/>
              </w:rPr>
              <w:t>=god</w:t>
            </w:r>
            <w:r w:rsidR="00A15BA3">
              <w:rPr>
                <w:sz w:val="20"/>
              </w:rPr>
              <w:t xml:space="preserve">   |   </w:t>
            </w:r>
            <w:proofErr w:type="spellStart"/>
            <w:r w:rsidRPr="00E15D93">
              <w:rPr>
                <w:sz w:val="20"/>
              </w:rPr>
              <w:t>fy</w:t>
            </w:r>
            <w:proofErr w:type="spellEnd"/>
            <w:r w:rsidRPr="00E15D93">
              <w:rPr>
                <w:sz w:val="20"/>
              </w:rPr>
              <w:t>=make</w:t>
            </w:r>
            <w:r w:rsidR="006E2886">
              <w:rPr>
                <w:sz w:val="20"/>
              </w:rPr>
              <w:br/>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A67E1">
            <w:pPr>
              <w:spacing w:line="240" w:lineRule="auto"/>
              <w:rPr>
                <w:sz w:val="20"/>
              </w:rPr>
            </w:pPr>
            <w:r w:rsidRPr="00E15D93">
              <w:rPr>
                <w:sz w:val="20"/>
              </w:rPr>
              <w:t xml:space="preserve">5)  </w:t>
            </w:r>
            <w:r w:rsidRPr="006C4F47">
              <w:rPr>
                <w:b/>
                <w:sz w:val="20"/>
              </w:rPr>
              <w:t>oppugn</w:t>
            </w:r>
            <w:r w:rsidRPr="00E15D93">
              <w:rPr>
                <w:sz w:val="20"/>
              </w:rPr>
              <w:t>—v. argue against</w:t>
            </w:r>
            <w:r>
              <w:rPr>
                <w:sz w:val="20"/>
              </w:rPr>
              <w:br/>
            </w:r>
            <w:r w:rsidRPr="00E15D93">
              <w:rPr>
                <w:sz w:val="20"/>
              </w:rPr>
              <w:t xml:space="preserve">          </w:t>
            </w:r>
            <w:proofErr w:type="spellStart"/>
            <w:r w:rsidRPr="00E15D93">
              <w:rPr>
                <w:sz w:val="20"/>
              </w:rPr>
              <w:t>ob</w:t>
            </w:r>
            <w:proofErr w:type="spellEnd"/>
            <w:r w:rsidRPr="00E15D93">
              <w:rPr>
                <w:sz w:val="20"/>
              </w:rPr>
              <w:t xml:space="preserve">=toward     </w:t>
            </w:r>
            <w:r>
              <w:rPr>
                <w:sz w:val="20"/>
              </w:rPr>
              <w:br/>
            </w:r>
            <w:r w:rsidRPr="00E15D93">
              <w:rPr>
                <w:sz w:val="20"/>
              </w:rPr>
              <w:t xml:space="preserve">          </w:t>
            </w:r>
            <w:proofErr w:type="spellStart"/>
            <w:r w:rsidRPr="00E15D93">
              <w:rPr>
                <w:sz w:val="20"/>
              </w:rPr>
              <w:t>pugn</w:t>
            </w:r>
            <w:proofErr w:type="spellEnd"/>
            <w:r w:rsidRPr="00E15D93">
              <w:rPr>
                <w:sz w:val="20"/>
              </w:rPr>
              <w:t>=fight</w:t>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A67E1">
            <w:pPr>
              <w:spacing w:line="240" w:lineRule="auto"/>
              <w:rPr>
                <w:sz w:val="20"/>
              </w:rPr>
            </w:pPr>
            <w:r w:rsidRPr="00E15D93">
              <w:rPr>
                <w:sz w:val="20"/>
              </w:rPr>
              <w:t xml:space="preserve">6)  </w:t>
            </w:r>
            <w:r w:rsidRPr="006C4F47">
              <w:rPr>
                <w:b/>
                <w:sz w:val="20"/>
              </w:rPr>
              <w:t>innocuous</w:t>
            </w:r>
            <w:r w:rsidRPr="00E15D93">
              <w:rPr>
                <w:sz w:val="20"/>
              </w:rPr>
              <w:t>—adj. not harmful</w:t>
            </w:r>
            <w:r>
              <w:rPr>
                <w:sz w:val="20"/>
              </w:rPr>
              <w:br/>
            </w:r>
            <w:r w:rsidRPr="00E15D93">
              <w:rPr>
                <w:sz w:val="20"/>
              </w:rPr>
              <w:t xml:space="preserve">          in=in or not     </w:t>
            </w:r>
            <w:r>
              <w:rPr>
                <w:sz w:val="20"/>
              </w:rPr>
              <w:br/>
            </w:r>
            <w:r w:rsidRPr="00E15D93">
              <w:rPr>
                <w:sz w:val="20"/>
              </w:rPr>
              <w:t xml:space="preserve">          </w:t>
            </w:r>
            <w:proofErr w:type="spellStart"/>
            <w:r w:rsidRPr="00E15D93">
              <w:rPr>
                <w:sz w:val="20"/>
              </w:rPr>
              <w:t>ous</w:t>
            </w:r>
            <w:proofErr w:type="spellEnd"/>
            <w:r w:rsidRPr="00E15D93">
              <w:rPr>
                <w:sz w:val="20"/>
              </w:rPr>
              <w:t>=full of</w:t>
            </w:r>
            <w:r w:rsidR="006C4F47">
              <w:rPr>
                <w:sz w:val="20"/>
              </w:rPr>
              <w:br/>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A67E1">
            <w:pPr>
              <w:spacing w:line="240" w:lineRule="auto"/>
              <w:rPr>
                <w:sz w:val="20"/>
              </w:rPr>
            </w:pPr>
            <w:r w:rsidRPr="00E15D93">
              <w:rPr>
                <w:sz w:val="20"/>
              </w:rPr>
              <w:t xml:space="preserve">7)  </w:t>
            </w:r>
            <w:r w:rsidRPr="006C4F47">
              <w:rPr>
                <w:b/>
                <w:sz w:val="20"/>
              </w:rPr>
              <w:t>ostensible</w:t>
            </w:r>
            <w:r w:rsidRPr="00E15D93">
              <w:rPr>
                <w:sz w:val="20"/>
              </w:rPr>
              <w:t>—adj. apparent</w:t>
            </w:r>
            <w:r>
              <w:rPr>
                <w:sz w:val="20"/>
              </w:rPr>
              <w:br/>
            </w:r>
            <w:r w:rsidRPr="00E15D93">
              <w:rPr>
                <w:sz w:val="20"/>
              </w:rPr>
              <w:t xml:space="preserve">           </w:t>
            </w:r>
            <w:proofErr w:type="spellStart"/>
            <w:r w:rsidRPr="00E15D93">
              <w:rPr>
                <w:sz w:val="20"/>
              </w:rPr>
              <w:t>os</w:t>
            </w:r>
            <w:proofErr w:type="spellEnd"/>
            <w:r w:rsidRPr="00E15D93">
              <w:rPr>
                <w:sz w:val="20"/>
              </w:rPr>
              <w:t xml:space="preserve">=toward       </w:t>
            </w:r>
            <w:r>
              <w:rPr>
                <w:sz w:val="20"/>
              </w:rPr>
              <w:br/>
            </w:r>
            <w:r w:rsidRPr="00E15D93">
              <w:rPr>
                <w:sz w:val="20"/>
              </w:rPr>
              <w:t xml:space="preserve">           tens=stretch toward</w:t>
            </w:r>
            <w:r w:rsidR="006C4F47">
              <w:rPr>
                <w:sz w:val="20"/>
              </w:rPr>
              <w:br/>
            </w:r>
          </w:p>
        </w:tc>
        <w:tc>
          <w:tcPr>
            <w:tcW w:w="2461" w:type="dxa"/>
          </w:tcPr>
          <w:p w:rsidR="008A67E1" w:rsidRDefault="008A67E1" w:rsidP="00496E34">
            <w:pPr>
              <w:jc w:val="center"/>
              <w:rPr>
                <w:rFonts w:ascii="High Tower Text" w:hAnsi="High Tower Text"/>
                <w:b/>
                <w:sz w:val="28"/>
                <w:szCs w:val="28"/>
              </w:rPr>
            </w:pPr>
          </w:p>
        </w:tc>
        <w:tc>
          <w:tcPr>
            <w:tcW w:w="2525" w:type="dxa"/>
          </w:tcPr>
          <w:p w:rsidR="008A67E1" w:rsidRDefault="008A67E1" w:rsidP="00496E34">
            <w:pPr>
              <w:jc w:val="cente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6C4F47" w:rsidRPr="0028120F" w:rsidTr="00F74506">
        <w:trPr>
          <w:trHeight w:val="305"/>
          <w:jc w:val="center"/>
        </w:trPr>
        <w:tc>
          <w:tcPr>
            <w:tcW w:w="3220" w:type="dxa"/>
            <w:vAlign w:val="center"/>
          </w:tcPr>
          <w:p w:rsidR="006C4F47" w:rsidRPr="0028120F" w:rsidRDefault="006C4F47" w:rsidP="00F74506">
            <w:pPr>
              <w:jc w:val="center"/>
              <w:rPr>
                <w:rFonts w:ascii="Palatino Linotype" w:hAnsi="Palatino Linotype"/>
                <w:b/>
                <w:sz w:val="24"/>
                <w:szCs w:val="24"/>
              </w:rPr>
            </w:pPr>
            <w:r w:rsidRPr="0028120F">
              <w:rPr>
                <w:rFonts w:ascii="Palatino Linotype" w:hAnsi="Palatino Linotype"/>
                <w:b/>
                <w:sz w:val="24"/>
                <w:szCs w:val="24"/>
              </w:rPr>
              <w:lastRenderedPageBreak/>
              <w:t>Definitions &amp; Stems:</w:t>
            </w:r>
          </w:p>
        </w:tc>
        <w:tc>
          <w:tcPr>
            <w:tcW w:w="2461" w:type="dxa"/>
            <w:vAlign w:val="center"/>
          </w:tcPr>
          <w:p w:rsidR="006C4F47" w:rsidRPr="00196F49" w:rsidRDefault="006C4F47"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525" w:type="dxa"/>
            <w:vAlign w:val="center"/>
          </w:tcPr>
          <w:p w:rsidR="006C4F47" w:rsidRPr="0028120F" w:rsidRDefault="006C4F47"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424" w:type="dxa"/>
            <w:vAlign w:val="center"/>
          </w:tcPr>
          <w:p w:rsidR="006C4F47" w:rsidRPr="0028120F" w:rsidRDefault="006C4F47"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0122BD" w:rsidTr="006C4F47">
        <w:tblPrEx>
          <w:tblCellMar>
            <w:top w:w="72" w:type="dxa"/>
            <w:left w:w="115" w:type="dxa"/>
            <w:bottom w:w="29" w:type="dxa"/>
            <w:right w:w="115" w:type="dxa"/>
          </w:tblCellMar>
        </w:tblPrEx>
        <w:trPr>
          <w:jc w:val="center"/>
        </w:trPr>
        <w:tc>
          <w:tcPr>
            <w:tcW w:w="3220" w:type="dxa"/>
          </w:tcPr>
          <w:p w:rsidR="000122BD" w:rsidRPr="00E15D93" w:rsidRDefault="00584E09" w:rsidP="000122BD">
            <w:pPr>
              <w:spacing w:line="240" w:lineRule="auto"/>
              <w:rPr>
                <w:sz w:val="20"/>
              </w:rPr>
            </w:pPr>
            <w:r>
              <w:rPr>
                <w:sz w:val="20"/>
              </w:rPr>
              <w:t>8</w:t>
            </w:r>
            <w:bookmarkStart w:id="0" w:name="_GoBack"/>
            <w:bookmarkEnd w:id="0"/>
            <w:r w:rsidR="000122BD" w:rsidRPr="00E15D93">
              <w:rPr>
                <w:sz w:val="20"/>
              </w:rPr>
              <w:t xml:space="preserve">)  </w:t>
            </w:r>
            <w:r w:rsidR="000122BD" w:rsidRPr="006C4F47">
              <w:rPr>
                <w:b/>
                <w:sz w:val="20"/>
              </w:rPr>
              <w:t>os</w:t>
            </w:r>
            <w:r w:rsidR="000122BD">
              <w:rPr>
                <w:b/>
                <w:sz w:val="20"/>
              </w:rPr>
              <w:t>sify</w:t>
            </w:r>
            <w:r w:rsidR="000122BD" w:rsidRPr="00E15D93">
              <w:rPr>
                <w:sz w:val="20"/>
              </w:rPr>
              <w:t xml:space="preserve">—v. </w:t>
            </w:r>
            <w:r w:rsidR="000122BD">
              <w:rPr>
                <w:sz w:val="20"/>
              </w:rPr>
              <w:t>to turn to bone</w:t>
            </w:r>
            <w:r w:rsidR="000122BD">
              <w:rPr>
                <w:sz w:val="20"/>
              </w:rPr>
              <w:br/>
              <w:t xml:space="preserve"> </w:t>
            </w:r>
            <w:r w:rsidR="000122BD" w:rsidRPr="00E15D93">
              <w:rPr>
                <w:sz w:val="20"/>
              </w:rPr>
              <w:t xml:space="preserve">         </w:t>
            </w:r>
            <w:proofErr w:type="spellStart"/>
            <w:r w:rsidR="000122BD" w:rsidRPr="00E15D93">
              <w:rPr>
                <w:sz w:val="20"/>
              </w:rPr>
              <w:t>os</w:t>
            </w:r>
            <w:r w:rsidR="000122BD">
              <w:rPr>
                <w:sz w:val="20"/>
              </w:rPr>
              <w:t>s</w:t>
            </w:r>
            <w:proofErr w:type="spellEnd"/>
            <w:r w:rsidR="000122BD" w:rsidRPr="00E15D93">
              <w:rPr>
                <w:sz w:val="20"/>
              </w:rPr>
              <w:t>=</w:t>
            </w:r>
            <w:r w:rsidR="000122BD">
              <w:rPr>
                <w:sz w:val="20"/>
              </w:rPr>
              <w:t>bone</w:t>
            </w:r>
            <w:r w:rsidR="000122BD">
              <w:rPr>
                <w:sz w:val="20"/>
              </w:rPr>
              <w:br/>
              <w:t xml:space="preserve">          </w:t>
            </w:r>
            <w:proofErr w:type="spellStart"/>
            <w:r w:rsidR="000122BD">
              <w:rPr>
                <w:sz w:val="20"/>
              </w:rPr>
              <w:t>fy</w:t>
            </w:r>
            <w:proofErr w:type="spellEnd"/>
            <w:r w:rsidR="000122BD">
              <w:rPr>
                <w:sz w:val="20"/>
              </w:rPr>
              <w:t>=</w:t>
            </w:r>
            <w:r w:rsidR="000122BD">
              <w:rPr>
                <w:sz w:val="20"/>
              </w:rPr>
              <w:t>make</w:t>
            </w:r>
          </w:p>
        </w:tc>
        <w:tc>
          <w:tcPr>
            <w:tcW w:w="2461" w:type="dxa"/>
          </w:tcPr>
          <w:p w:rsidR="000122BD" w:rsidRDefault="000122BD" w:rsidP="00496E34">
            <w:pPr>
              <w:rPr>
                <w:rFonts w:ascii="High Tower Text" w:hAnsi="High Tower Text"/>
                <w:b/>
                <w:sz w:val="28"/>
                <w:szCs w:val="28"/>
              </w:rPr>
            </w:pPr>
          </w:p>
        </w:tc>
        <w:tc>
          <w:tcPr>
            <w:tcW w:w="2525" w:type="dxa"/>
          </w:tcPr>
          <w:p w:rsidR="000122BD" w:rsidRDefault="000122BD" w:rsidP="00496E34">
            <w:pPr>
              <w:rPr>
                <w:rFonts w:ascii="High Tower Text" w:hAnsi="High Tower Text"/>
                <w:b/>
                <w:sz w:val="28"/>
                <w:szCs w:val="28"/>
              </w:rPr>
            </w:pPr>
          </w:p>
        </w:tc>
        <w:tc>
          <w:tcPr>
            <w:tcW w:w="6424" w:type="dxa"/>
          </w:tcPr>
          <w:p w:rsidR="000122BD" w:rsidRDefault="000122BD"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A67E1">
            <w:pPr>
              <w:spacing w:line="240" w:lineRule="auto"/>
              <w:rPr>
                <w:sz w:val="20"/>
              </w:rPr>
            </w:pPr>
            <w:r w:rsidRPr="00E15D93">
              <w:rPr>
                <w:sz w:val="20"/>
              </w:rPr>
              <w:t xml:space="preserve">9)  </w:t>
            </w:r>
            <w:r w:rsidRPr="006C4F47">
              <w:rPr>
                <w:b/>
                <w:sz w:val="20"/>
              </w:rPr>
              <w:t>ostracize</w:t>
            </w:r>
            <w:r w:rsidRPr="00E15D93">
              <w:rPr>
                <w:sz w:val="20"/>
              </w:rPr>
              <w:t>—v. totally reject</w:t>
            </w:r>
            <w:r>
              <w:rPr>
                <w:sz w:val="20"/>
              </w:rPr>
              <w:br/>
              <w:t xml:space="preserve"> </w:t>
            </w:r>
            <w:r w:rsidRPr="00E15D93">
              <w:rPr>
                <w:sz w:val="20"/>
              </w:rPr>
              <w:t xml:space="preserve">         </w:t>
            </w:r>
            <w:proofErr w:type="spellStart"/>
            <w:r w:rsidRPr="00E15D93">
              <w:rPr>
                <w:sz w:val="20"/>
              </w:rPr>
              <w:t>ostra</w:t>
            </w:r>
            <w:proofErr w:type="spellEnd"/>
            <w:r w:rsidRPr="00E15D93">
              <w:rPr>
                <w:sz w:val="20"/>
              </w:rPr>
              <w:t>=shell</w:t>
            </w:r>
            <w:r>
              <w:rPr>
                <w:sz w:val="20"/>
              </w:rPr>
              <w:br/>
              <w:t xml:space="preserve">          -</w:t>
            </w:r>
            <w:proofErr w:type="spellStart"/>
            <w:r>
              <w:rPr>
                <w:sz w:val="20"/>
              </w:rPr>
              <w:t>cize</w:t>
            </w:r>
            <w:proofErr w:type="spellEnd"/>
            <w:r>
              <w:rPr>
                <w:sz w:val="20"/>
              </w:rPr>
              <w:t>=to become like</w:t>
            </w:r>
            <w:r w:rsidR="006C4F47">
              <w:rPr>
                <w:sz w:val="20"/>
              </w:rPr>
              <w:br/>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21AF4">
            <w:pPr>
              <w:spacing w:line="240" w:lineRule="auto"/>
              <w:rPr>
                <w:sz w:val="20"/>
              </w:rPr>
            </w:pPr>
            <w:r w:rsidRPr="00E15D93">
              <w:rPr>
                <w:sz w:val="20"/>
              </w:rPr>
              <w:t xml:space="preserve">10)  </w:t>
            </w:r>
            <w:r w:rsidRPr="006C4F47">
              <w:rPr>
                <w:b/>
                <w:sz w:val="20"/>
              </w:rPr>
              <w:t>opulent</w:t>
            </w:r>
            <w:r w:rsidRPr="00E15D93">
              <w:rPr>
                <w:sz w:val="20"/>
              </w:rPr>
              <w:t>—adj. rich</w:t>
            </w:r>
            <w:r w:rsidR="00821AF4">
              <w:rPr>
                <w:sz w:val="20"/>
              </w:rPr>
              <w:br/>
            </w:r>
            <w:r w:rsidRPr="00E15D93">
              <w:rPr>
                <w:sz w:val="20"/>
              </w:rPr>
              <w:t xml:space="preserve">          lent=full of</w:t>
            </w:r>
            <w:r w:rsidR="00821AF4">
              <w:rPr>
                <w:sz w:val="20"/>
              </w:rPr>
              <w:br/>
              <w:t xml:space="preserve">          ops=power and wealth</w:t>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6C4F47">
            <w:pPr>
              <w:spacing w:line="240" w:lineRule="auto"/>
              <w:rPr>
                <w:sz w:val="20"/>
              </w:rPr>
            </w:pPr>
            <w:r w:rsidRPr="00E15D93">
              <w:rPr>
                <w:sz w:val="20"/>
              </w:rPr>
              <w:t xml:space="preserve">11)  </w:t>
            </w:r>
            <w:r w:rsidRPr="006C4F47">
              <w:rPr>
                <w:b/>
                <w:sz w:val="20"/>
              </w:rPr>
              <w:t>invidious</w:t>
            </w:r>
            <w:r w:rsidRPr="00E15D93">
              <w:rPr>
                <w:sz w:val="20"/>
              </w:rPr>
              <w:t>—adj. causing envy</w:t>
            </w:r>
            <w:r w:rsidR="00821AF4">
              <w:rPr>
                <w:sz w:val="20"/>
              </w:rPr>
              <w:br/>
            </w:r>
            <w:r w:rsidRPr="00E15D93">
              <w:rPr>
                <w:sz w:val="20"/>
              </w:rPr>
              <w:t xml:space="preserve">          in=in or not   </w:t>
            </w:r>
            <w:r w:rsidR="006C4F47">
              <w:rPr>
                <w:sz w:val="20"/>
              </w:rPr>
              <w:t xml:space="preserve">|   </w:t>
            </w:r>
            <w:proofErr w:type="spellStart"/>
            <w:r w:rsidRPr="00E15D93">
              <w:rPr>
                <w:sz w:val="20"/>
              </w:rPr>
              <w:t>ous</w:t>
            </w:r>
            <w:proofErr w:type="spellEnd"/>
            <w:r w:rsidRPr="00E15D93">
              <w:rPr>
                <w:sz w:val="20"/>
              </w:rPr>
              <w:t xml:space="preserve">=full of   </w:t>
            </w:r>
            <w:r w:rsidR="00821AF4">
              <w:rPr>
                <w:sz w:val="20"/>
              </w:rPr>
              <w:br/>
            </w:r>
            <w:r w:rsidRPr="00E15D93">
              <w:rPr>
                <w:sz w:val="20"/>
              </w:rPr>
              <w:t xml:space="preserve">          vid=look</w:t>
            </w:r>
            <w:r w:rsidR="006C4F47">
              <w:rPr>
                <w:sz w:val="20"/>
              </w:rPr>
              <w:br/>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6C4F47">
            <w:pPr>
              <w:spacing w:line="240" w:lineRule="auto"/>
              <w:rPr>
                <w:sz w:val="20"/>
              </w:rPr>
            </w:pPr>
            <w:r w:rsidRPr="00E15D93">
              <w:rPr>
                <w:sz w:val="20"/>
              </w:rPr>
              <w:t xml:space="preserve">12)  </w:t>
            </w:r>
            <w:r w:rsidRPr="006C4F47">
              <w:rPr>
                <w:b/>
                <w:sz w:val="20"/>
              </w:rPr>
              <w:t>gerontocracy</w:t>
            </w:r>
            <w:r w:rsidRPr="00E15D93">
              <w:rPr>
                <w:sz w:val="20"/>
              </w:rPr>
              <w:t xml:space="preserve">—n. government </w:t>
            </w:r>
            <w:r w:rsidR="006C4F47">
              <w:rPr>
                <w:sz w:val="20"/>
              </w:rPr>
              <w:br/>
              <w:t xml:space="preserve">        </w:t>
            </w:r>
            <w:r w:rsidRPr="00E15D93">
              <w:rPr>
                <w:sz w:val="20"/>
              </w:rPr>
              <w:t>of the old</w:t>
            </w:r>
            <w:r w:rsidR="006C4F47">
              <w:rPr>
                <w:sz w:val="20"/>
              </w:rPr>
              <w:t xml:space="preserve">   |   </w:t>
            </w:r>
            <w:proofErr w:type="spellStart"/>
            <w:r w:rsidR="006C4F47">
              <w:rPr>
                <w:sz w:val="20"/>
              </w:rPr>
              <w:t>geron</w:t>
            </w:r>
            <w:proofErr w:type="spellEnd"/>
            <w:r w:rsidR="006C4F47">
              <w:rPr>
                <w:sz w:val="20"/>
              </w:rPr>
              <w:t>=old man</w:t>
            </w:r>
            <w:r w:rsidR="006C4F47">
              <w:rPr>
                <w:sz w:val="20"/>
              </w:rPr>
              <w:br/>
              <w:t xml:space="preserve">        </w:t>
            </w:r>
            <w:proofErr w:type="spellStart"/>
            <w:r w:rsidR="006C4F47">
              <w:rPr>
                <w:sz w:val="20"/>
              </w:rPr>
              <w:t>c</w:t>
            </w:r>
            <w:r w:rsidRPr="00E15D93">
              <w:rPr>
                <w:sz w:val="20"/>
              </w:rPr>
              <w:t>racy</w:t>
            </w:r>
            <w:proofErr w:type="spellEnd"/>
            <w:r w:rsidRPr="00E15D93">
              <w:rPr>
                <w:sz w:val="20"/>
              </w:rPr>
              <w:t>=government</w:t>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21AF4">
            <w:pPr>
              <w:spacing w:line="240" w:lineRule="auto"/>
              <w:rPr>
                <w:sz w:val="20"/>
              </w:rPr>
            </w:pPr>
            <w:r w:rsidRPr="00E15D93">
              <w:rPr>
                <w:sz w:val="20"/>
              </w:rPr>
              <w:t xml:space="preserve">13)  </w:t>
            </w:r>
            <w:proofErr w:type="gramStart"/>
            <w:r w:rsidRPr="006C4F47">
              <w:rPr>
                <w:b/>
                <w:sz w:val="20"/>
              </w:rPr>
              <w:t>viable</w:t>
            </w:r>
            <w:r w:rsidRPr="00E15D93">
              <w:rPr>
                <w:sz w:val="20"/>
              </w:rPr>
              <w:t>—</w:t>
            </w:r>
            <w:proofErr w:type="gramEnd"/>
            <w:r w:rsidRPr="00E15D93">
              <w:rPr>
                <w:sz w:val="20"/>
              </w:rPr>
              <w:t>adj.  able to live</w:t>
            </w:r>
            <w:r w:rsidR="00821AF4">
              <w:rPr>
                <w:sz w:val="20"/>
              </w:rPr>
              <w:br/>
            </w:r>
            <w:r w:rsidRPr="00E15D93">
              <w:rPr>
                <w:sz w:val="20"/>
              </w:rPr>
              <w:t xml:space="preserve">          vita=life</w:t>
            </w:r>
            <w:r w:rsidR="006C4F47">
              <w:rPr>
                <w:sz w:val="20"/>
              </w:rPr>
              <w:br/>
              <w:t xml:space="preserve">          able=able</w:t>
            </w:r>
            <w:r w:rsidR="006C4F47">
              <w:rPr>
                <w:sz w:val="20"/>
              </w:rPr>
              <w:br/>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21AF4">
            <w:pPr>
              <w:spacing w:line="240" w:lineRule="auto"/>
              <w:rPr>
                <w:sz w:val="20"/>
              </w:rPr>
            </w:pPr>
            <w:r w:rsidRPr="00E15D93">
              <w:rPr>
                <w:sz w:val="20"/>
              </w:rPr>
              <w:t xml:space="preserve">14)  </w:t>
            </w:r>
            <w:r w:rsidRPr="006C4F47">
              <w:rPr>
                <w:b/>
                <w:sz w:val="20"/>
              </w:rPr>
              <w:t>kleptomaniac</w:t>
            </w:r>
            <w:r w:rsidRPr="00E15D93">
              <w:rPr>
                <w:sz w:val="20"/>
              </w:rPr>
              <w:t xml:space="preserve">—n. pathological </w:t>
            </w:r>
            <w:r w:rsidR="00821AF4">
              <w:rPr>
                <w:sz w:val="20"/>
              </w:rPr>
              <w:br/>
              <w:t xml:space="preserve">        </w:t>
            </w:r>
            <w:r w:rsidRPr="00E15D93">
              <w:rPr>
                <w:sz w:val="20"/>
              </w:rPr>
              <w:t>thief</w:t>
            </w:r>
            <w:r w:rsidR="00821AF4">
              <w:rPr>
                <w:sz w:val="20"/>
              </w:rPr>
              <w:br/>
              <w:t xml:space="preserve">          </w:t>
            </w:r>
            <w:proofErr w:type="spellStart"/>
            <w:r w:rsidR="00821AF4">
              <w:rPr>
                <w:sz w:val="20"/>
              </w:rPr>
              <w:t>klept</w:t>
            </w:r>
            <w:proofErr w:type="spellEnd"/>
            <w:r w:rsidR="00821AF4">
              <w:rPr>
                <w:sz w:val="20"/>
              </w:rPr>
              <w:t>=steal</w:t>
            </w:r>
            <w:r w:rsidR="00821AF4">
              <w:rPr>
                <w:sz w:val="20"/>
              </w:rPr>
              <w:br/>
            </w:r>
            <w:r w:rsidRPr="00E15D93">
              <w:rPr>
                <w:sz w:val="20"/>
              </w:rPr>
              <w:t xml:space="preserve">          mania=madness</w:t>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r w:rsidR="008A67E1" w:rsidTr="006C4F47">
        <w:tblPrEx>
          <w:tblCellMar>
            <w:top w:w="72" w:type="dxa"/>
            <w:left w:w="115" w:type="dxa"/>
            <w:bottom w:w="29" w:type="dxa"/>
            <w:right w:w="115" w:type="dxa"/>
          </w:tblCellMar>
        </w:tblPrEx>
        <w:trPr>
          <w:jc w:val="center"/>
        </w:trPr>
        <w:tc>
          <w:tcPr>
            <w:tcW w:w="3220" w:type="dxa"/>
          </w:tcPr>
          <w:p w:rsidR="008A67E1" w:rsidRPr="00E15D93" w:rsidRDefault="008A67E1" w:rsidP="00821AF4">
            <w:pPr>
              <w:spacing w:line="240" w:lineRule="auto"/>
              <w:rPr>
                <w:sz w:val="20"/>
              </w:rPr>
            </w:pPr>
            <w:r w:rsidRPr="00E15D93">
              <w:rPr>
                <w:sz w:val="20"/>
              </w:rPr>
              <w:t xml:space="preserve">15)  </w:t>
            </w:r>
            <w:proofErr w:type="spellStart"/>
            <w:r w:rsidRPr="006C4F47">
              <w:rPr>
                <w:b/>
                <w:sz w:val="20"/>
              </w:rPr>
              <w:t>omnifarious</w:t>
            </w:r>
            <w:proofErr w:type="spellEnd"/>
            <w:r w:rsidRPr="00E15D93">
              <w:rPr>
                <w:sz w:val="20"/>
              </w:rPr>
              <w:t>—adj. of all kinds</w:t>
            </w:r>
            <w:r w:rsidR="00821AF4">
              <w:rPr>
                <w:sz w:val="20"/>
              </w:rPr>
              <w:br/>
              <w:t xml:space="preserve"> </w:t>
            </w:r>
            <w:r w:rsidRPr="00E15D93">
              <w:rPr>
                <w:sz w:val="20"/>
              </w:rPr>
              <w:t xml:space="preserve">         </w:t>
            </w:r>
            <w:proofErr w:type="spellStart"/>
            <w:r w:rsidRPr="00E15D93">
              <w:rPr>
                <w:sz w:val="20"/>
              </w:rPr>
              <w:t>omni</w:t>
            </w:r>
            <w:proofErr w:type="spellEnd"/>
            <w:r w:rsidRPr="00E15D93">
              <w:rPr>
                <w:sz w:val="20"/>
              </w:rPr>
              <w:t xml:space="preserve">=all   </w:t>
            </w:r>
            <w:r w:rsidR="00821AF4">
              <w:rPr>
                <w:sz w:val="20"/>
              </w:rPr>
              <w:br/>
            </w:r>
            <w:r w:rsidRPr="00E15D93">
              <w:rPr>
                <w:sz w:val="20"/>
              </w:rPr>
              <w:t xml:space="preserve">          </w:t>
            </w:r>
            <w:proofErr w:type="spellStart"/>
            <w:r w:rsidRPr="00E15D93">
              <w:rPr>
                <w:sz w:val="20"/>
              </w:rPr>
              <w:t>ous</w:t>
            </w:r>
            <w:proofErr w:type="spellEnd"/>
            <w:r w:rsidRPr="00E15D93">
              <w:rPr>
                <w:sz w:val="20"/>
              </w:rPr>
              <w:t>=full of</w:t>
            </w:r>
            <w:r w:rsidR="00A15BA3">
              <w:rPr>
                <w:sz w:val="20"/>
              </w:rPr>
              <w:br/>
            </w:r>
          </w:p>
        </w:tc>
        <w:tc>
          <w:tcPr>
            <w:tcW w:w="2461" w:type="dxa"/>
          </w:tcPr>
          <w:p w:rsidR="008A67E1" w:rsidRDefault="008A67E1" w:rsidP="00496E34">
            <w:pPr>
              <w:rPr>
                <w:rFonts w:ascii="High Tower Text" w:hAnsi="High Tower Text"/>
                <w:b/>
                <w:sz w:val="28"/>
                <w:szCs w:val="28"/>
              </w:rPr>
            </w:pPr>
          </w:p>
        </w:tc>
        <w:tc>
          <w:tcPr>
            <w:tcW w:w="2525" w:type="dxa"/>
          </w:tcPr>
          <w:p w:rsidR="008A67E1" w:rsidRDefault="008A67E1" w:rsidP="00496E34">
            <w:pPr>
              <w:rPr>
                <w:rFonts w:ascii="High Tower Text" w:hAnsi="High Tower Text"/>
                <w:b/>
                <w:sz w:val="28"/>
                <w:szCs w:val="28"/>
              </w:rPr>
            </w:pPr>
          </w:p>
        </w:tc>
        <w:tc>
          <w:tcPr>
            <w:tcW w:w="6424" w:type="dxa"/>
          </w:tcPr>
          <w:p w:rsidR="008A67E1" w:rsidRDefault="008A67E1" w:rsidP="00496E34">
            <w:pPr>
              <w:rPr>
                <w:rFonts w:ascii="High Tower Text" w:hAnsi="High Tower Text"/>
                <w:b/>
                <w:sz w:val="28"/>
                <w:szCs w:val="28"/>
              </w:rPr>
            </w:pPr>
          </w:p>
        </w:tc>
      </w:tr>
    </w:tbl>
    <w:p w:rsidR="007B35D5" w:rsidRDefault="007B35D5" w:rsidP="006E2886"/>
    <w:sectPr w:rsidR="007B35D5" w:rsidSect="007F1B3D">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27D"/>
    <w:multiLevelType w:val="multilevel"/>
    <w:tmpl w:val="E2A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1DA8"/>
    <w:multiLevelType w:val="multilevel"/>
    <w:tmpl w:val="B9A47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2B1085"/>
    <w:multiLevelType w:val="multilevel"/>
    <w:tmpl w:val="03E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F23CE"/>
    <w:multiLevelType w:val="multilevel"/>
    <w:tmpl w:val="B7B42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9"/>
    <w:rsid w:val="000122BD"/>
    <w:rsid w:val="00022778"/>
    <w:rsid w:val="0003499F"/>
    <w:rsid w:val="00053E64"/>
    <w:rsid w:val="000845EE"/>
    <w:rsid w:val="000B187D"/>
    <w:rsid w:val="000B2688"/>
    <w:rsid w:val="001117AE"/>
    <w:rsid w:val="00117CDC"/>
    <w:rsid w:val="001A408C"/>
    <w:rsid w:val="00216B90"/>
    <w:rsid w:val="00230890"/>
    <w:rsid w:val="00230A1F"/>
    <w:rsid w:val="00237CDD"/>
    <w:rsid w:val="0028120F"/>
    <w:rsid w:val="002C53E6"/>
    <w:rsid w:val="002C5516"/>
    <w:rsid w:val="002E0CE3"/>
    <w:rsid w:val="002E32EC"/>
    <w:rsid w:val="002E6A92"/>
    <w:rsid w:val="002F65EF"/>
    <w:rsid w:val="002F78E4"/>
    <w:rsid w:val="00311D47"/>
    <w:rsid w:val="003120F2"/>
    <w:rsid w:val="00352DA3"/>
    <w:rsid w:val="00395126"/>
    <w:rsid w:val="003B3189"/>
    <w:rsid w:val="003E2DFB"/>
    <w:rsid w:val="00432BD7"/>
    <w:rsid w:val="00436396"/>
    <w:rsid w:val="00460516"/>
    <w:rsid w:val="00463EE0"/>
    <w:rsid w:val="0048746E"/>
    <w:rsid w:val="00496E34"/>
    <w:rsid w:val="00497B0E"/>
    <w:rsid w:val="004B6593"/>
    <w:rsid w:val="004B7E52"/>
    <w:rsid w:val="004D0C46"/>
    <w:rsid w:val="004E3141"/>
    <w:rsid w:val="004E6D84"/>
    <w:rsid w:val="004E6DF6"/>
    <w:rsid w:val="004F2A2A"/>
    <w:rsid w:val="004F52EC"/>
    <w:rsid w:val="00503989"/>
    <w:rsid w:val="005160AD"/>
    <w:rsid w:val="00584E09"/>
    <w:rsid w:val="005D1BC3"/>
    <w:rsid w:val="005D38E3"/>
    <w:rsid w:val="005D6131"/>
    <w:rsid w:val="005D6BD9"/>
    <w:rsid w:val="00607DC8"/>
    <w:rsid w:val="00610756"/>
    <w:rsid w:val="00683182"/>
    <w:rsid w:val="006B66BE"/>
    <w:rsid w:val="006C4F47"/>
    <w:rsid w:val="006C5EF2"/>
    <w:rsid w:val="006E2886"/>
    <w:rsid w:val="006E38A6"/>
    <w:rsid w:val="0070274F"/>
    <w:rsid w:val="0076058C"/>
    <w:rsid w:val="00773FD0"/>
    <w:rsid w:val="007B35D5"/>
    <w:rsid w:val="007B5209"/>
    <w:rsid w:val="007E7FAD"/>
    <w:rsid w:val="007F1B3D"/>
    <w:rsid w:val="00821AF4"/>
    <w:rsid w:val="008661E4"/>
    <w:rsid w:val="00871803"/>
    <w:rsid w:val="008723B6"/>
    <w:rsid w:val="00874482"/>
    <w:rsid w:val="008A67E1"/>
    <w:rsid w:val="008F171C"/>
    <w:rsid w:val="009365B8"/>
    <w:rsid w:val="0096062B"/>
    <w:rsid w:val="00960CCA"/>
    <w:rsid w:val="00983401"/>
    <w:rsid w:val="00984012"/>
    <w:rsid w:val="009A50B7"/>
    <w:rsid w:val="009B62DF"/>
    <w:rsid w:val="009D0CE5"/>
    <w:rsid w:val="00A15BA3"/>
    <w:rsid w:val="00A238C1"/>
    <w:rsid w:val="00A84650"/>
    <w:rsid w:val="00AD431C"/>
    <w:rsid w:val="00B2016B"/>
    <w:rsid w:val="00B20F3E"/>
    <w:rsid w:val="00B36868"/>
    <w:rsid w:val="00B72AEE"/>
    <w:rsid w:val="00B92D41"/>
    <w:rsid w:val="00BD229A"/>
    <w:rsid w:val="00BF5019"/>
    <w:rsid w:val="00C52B24"/>
    <w:rsid w:val="00C63F87"/>
    <w:rsid w:val="00C7149D"/>
    <w:rsid w:val="00C86F72"/>
    <w:rsid w:val="00C956EC"/>
    <w:rsid w:val="00CC5C05"/>
    <w:rsid w:val="00D20769"/>
    <w:rsid w:val="00D41DF8"/>
    <w:rsid w:val="00D51A42"/>
    <w:rsid w:val="00D71A55"/>
    <w:rsid w:val="00D86F56"/>
    <w:rsid w:val="00D9178D"/>
    <w:rsid w:val="00E128CC"/>
    <w:rsid w:val="00E15B6D"/>
    <w:rsid w:val="00E15D93"/>
    <w:rsid w:val="00E27384"/>
    <w:rsid w:val="00E35025"/>
    <w:rsid w:val="00E91F27"/>
    <w:rsid w:val="00E96A13"/>
    <w:rsid w:val="00EB0F6C"/>
    <w:rsid w:val="00EC47ED"/>
    <w:rsid w:val="00EE7A27"/>
    <w:rsid w:val="00F4566C"/>
    <w:rsid w:val="00F84456"/>
    <w:rsid w:val="00F90EF5"/>
    <w:rsid w:val="00FB43D8"/>
    <w:rsid w:val="00FC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6D28C-C6CE-4026-8A3A-659119EB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AD"/>
    <w:pPr>
      <w:spacing w:after="200" w:line="276" w:lineRule="auto"/>
    </w:pPr>
    <w:rPr>
      <w:sz w:val="22"/>
      <w:szCs w:val="22"/>
    </w:rPr>
  </w:style>
  <w:style w:type="paragraph" w:styleId="Heading1">
    <w:name w:val="heading 1"/>
    <w:basedOn w:val="Normal"/>
    <w:next w:val="Normal"/>
    <w:link w:val="Heading1Char"/>
    <w:uiPriority w:val="9"/>
    <w:qFormat/>
    <w:rsid w:val="008A67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B318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18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B3189"/>
    <w:rPr>
      <w:b/>
      <w:bCs/>
    </w:rPr>
  </w:style>
  <w:style w:type="paragraph" w:styleId="BalloonText">
    <w:name w:val="Balloon Text"/>
    <w:basedOn w:val="Normal"/>
    <w:link w:val="BalloonTextChar"/>
    <w:uiPriority w:val="99"/>
    <w:semiHidden/>
    <w:unhideWhenUsed/>
    <w:rsid w:val="003B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89"/>
    <w:rPr>
      <w:rFonts w:ascii="Tahoma" w:hAnsi="Tahoma" w:cs="Tahoma"/>
      <w:sz w:val="16"/>
      <w:szCs w:val="16"/>
    </w:rPr>
  </w:style>
  <w:style w:type="paragraph" w:styleId="ListParagraph">
    <w:name w:val="List Paragraph"/>
    <w:basedOn w:val="Normal"/>
    <w:uiPriority w:val="34"/>
    <w:qFormat/>
    <w:rsid w:val="004E6D84"/>
    <w:pPr>
      <w:ind w:left="720"/>
      <w:contextualSpacing/>
    </w:pPr>
  </w:style>
  <w:style w:type="table" w:styleId="TableGrid">
    <w:name w:val="Table Grid"/>
    <w:basedOn w:val="TableNormal"/>
    <w:uiPriority w:val="59"/>
    <w:rsid w:val="0035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496E34"/>
  </w:style>
  <w:style w:type="character" w:customStyle="1" w:styleId="lrdctspkr">
    <w:name w:val="lr_dct_spkr"/>
    <w:basedOn w:val="DefaultParagraphFont"/>
    <w:rsid w:val="00496E34"/>
  </w:style>
  <w:style w:type="character" w:customStyle="1" w:styleId="apple-converted-space">
    <w:name w:val="apple-converted-space"/>
    <w:basedOn w:val="DefaultParagraphFont"/>
    <w:rsid w:val="00496E34"/>
  </w:style>
  <w:style w:type="character" w:customStyle="1" w:styleId="Heading1Char">
    <w:name w:val="Heading 1 Char"/>
    <w:basedOn w:val="DefaultParagraphFont"/>
    <w:link w:val="Heading1"/>
    <w:uiPriority w:val="9"/>
    <w:rsid w:val="008A67E1"/>
    <w:rPr>
      <w:rFonts w:asciiTheme="majorHAnsi" w:eastAsiaTheme="majorEastAsia" w:hAnsiTheme="majorHAnsi" w:cstheme="majorBidi"/>
      <w:color w:val="365F91" w:themeColor="accent1" w:themeShade="BF"/>
      <w:sz w:val="32"/>
      <w:szCs w:val="32"/>
    </w:rPr>
  </w:style>
  <w:style w:type="character" w:customStyle="1" w:styleId="me">
    <w:name w:val="me"/>
    <w:basedOn w:val="DefaultParagraphFont"/>
    <w:rsid w:val="008A67E1"/>
  </w:style>
  <w:style w:type="character" w:styleId="Hyperlink">
    <w:name w:val="Hyperlink"/>
    <w:basedOn w:val="DefaultParagraphFont"/>
    <w:uiPriority w:val="99"/>
    <w:semiHidden/>
    <w:unhideWhenUsed/>
    <w:rsid w:val="008A67E1"/>
    <w:rPr>
      <w:color w:val="0000FF"/>
      <w:u w:val="single"/>
    </w:rPr>
  </w:style>
  <w:style w:type="character" w:customStyle="1" w:styleId="pron">
    <w:name w:val="pron"/>
    <w:basedOn w:val="DefaultParagraphFont"/>
    <w:rsid w:val="008A67E1"/>
  </w:style>
  <w:style w:type="character" w:customStyle="1" w:styleId="dbox-bold">
    <w:name w:val="dbox-bold"/>
    <w:basedOn w:val="DefaultParagraphFont"/>
    <w:rsid w:val="008A67E1"/>
  </w:style>
  <w:style w:type="character" w:customStyle="1" w:styleId="dbox-italic">
    <w:name w:val="dbox-italic"/>
    <w:basedOn w:val="DefaultParagraphFont"/>
    <w:rsid w:val="008A67E1"/>
  </w:style>
  <w:style w:type="character" w:customStyle="1" w:styleId="dbox-sc">
    <w:name w:val="dbox-sc"/>
    <w:basedOn w:val="DefaultParagraphFont"/>
    <w:rsid w:val="008A67E1"/>
  </w:style>
  <w:style w:type="character" w:customStyle="1" w:styleId="dbox-pg">
    <w:name w:val="dbox-pg"/>
    <w:basedOn w:val="DefaultParagraphFont"/>
    <w:rsid w:val="008A67E1"/>
  </w:style>
  <w:style w:type="character" w:customStyle="1" w:styleId="def-number">
    <w:name w:val="def-number"/>
    <w:basedOn w:val="DefaultParagraphFont"/>
    <w:rsid w:val="008A67E1"/>
  </w:style>
  <w:style w:type="character" w:customStyle="1" w:styleId="Date1">
    <w:name w:val="Date1"/>
    <w:basedOn w:val="DefaultParagraphFont"/>
    <w:rsid w:val="008A67E1"/>
  </w:style>
  <w:style w:type="character" w:customStyle="1" w:styleId="dbox-roman">
    <w:name w:val="dbox-roman"/>
    <w:basedOn w:val="DefaultParagraphFont"/>
    <w:rsid w:val="008A67E1"/>
  </w:style>
  <w:style w:type="character" w:customStyle="1" w:styleId="dbox-hn">
    <w:name w:val="dbox-hn"/>
    <w:basedOn w:val="DefaultParagraphFont"/>
    <w:rsid w:val="008A67E1"/>
  </w:style>
  <w:style w:type="character" w:customStyle="1" w:styleId="lrdctmorebtn">
    <w:name w:val="lr_dct_more_btn"/>
    <w:basedOn w:val="DefaultParagraphFont"/>
    <w:rsid w:val="0082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291">
      <w:bodyDiv w:val="1"/>
      <w:marLeft w:val="0"/>
      <w:marRight w:val="0"/>
      <w:marTop w:val="0"/>
      <w:marBottom w:val="0"/>
      <w:divBdr>
        <w:top w:val="none" w:sz="0" w:space="0" w:color="auto"/>
        <w:left w:val="none" w:sz="0" w:space="0" w:color="auto"/>
        <w:bottom w:val="none" w:sz="0" w:space="0" w:color="auto"/>
        <w:right w:val="none" w:sz="0" w:space="0" w:color="auto"/>
      </w:divBdr>
    </w:div>
    <w:div w:id="427699241">
      <w:bodyDiv w:val="1"/>
      <w:marLeft w:val="0"/>
      <w:marRight w:val="0"/>
      <w:marTop w:val="0"/>
      <w:marBottom w:val="0"/>
      <w:divBdr>
        <w:top w:val="none" w:sz="0" w:space="0" w:color="auto"/>
        <w:left w:val="none" w:sz="0" w:space="0" w:color="auto"/>
        <w:bottom w:val="none" w:sz="0" w:space="0" w:color="auto"/>
        <w:right w:val="none" w:sz="0" w:space="0" w:color="auto"/>
      </w:divBdr>
      <w:divsChild>
        <w:div w:id="2085369377">
          <w:marLeft w:val="0"/>
          <w:marRight w:val="0"/>
          <w:marTop w:val="0"/>
          <w:marBottom w:val="0"/>
          <w:divBdr>
            <w:top w:val="none" w:sz="0" w:space="0" w:color="auto"/>
            <w:left w:val="none" w:sz="0" w:space="0" w:color="auto"/>
            <w:bottom w:val="none" w:sz="0" w:space="0" w:color="auto"/>
            <w:right w:val="none" w:sz="0" w:space="0" w:color="auto"/>
          </w:divBdr>
        </w:div>
        <w:div w:id="1352799911">
          <w:marLeft w:val="0"/>
          <w:marRight w:val="0"/>
          <w:marTop w:val="0"/>
          <w:marBottom w:val="0"/>
          <w:divBdr>
            <w:top w:val="none" w:sz="0" w:space="0" w:color="auto"/>
            <w:left w:val="none" w:sz="0" w:space="0" w:color="auto"/>
            <w:bottom w:val="none" w:sz="0" w:space="0" w:color="auto"/>
            <w:right w:val="none" w:sz="0" w:space="0" w:color="auto"/>
          </w:divBdr>
          <w:divsChild>
            <w:div w:id="351304676">
              <w:marLeft w:val="0"/>
              <w:marRight w:val="0"/>
              <w:marTop w:val="0"/>
              <w:marBottom w:val="0"/>
              <w:divBdr>
                <w:top w:val="none" w:sz="0" w:space="0" w:color="auto"/>
                <w:left w:val="none" w:sz="0" w:space="0" w:color="auto"/>
                <w:bottom w:val="none" w:sz="0" w:space="0" w:color="auto"/>
                <w:right w:val="none" w:sz="0" w:space="0" w:color="auto"/>
              </w:divBdr>
            </w:div>
            <w:div w:id="38865974">
              <w:marLeft w:val="0"/>
              <w:marRight w:val="0"/>
              <w:marTop w:val="0"/>
              <w:marBottom w:val="0"/>
              <w:divBdr>
                <w:top w:val="none" w:sz="0" w:space="0" w:color="auto"/>
                <w:left w:val="none" w:sz="0" w:space="0" w:color="auto"/>
                <w:bottom w:val="none" w:sz="0" w:space="0" w:color="auto"/>
                <w:right w:val="none" w:sz="0" w:space="0" w:color="auto"/>
              </w:divBdr>
            </w:div>
            <w:div w:id="875431695">
              <w:marLeft w:val="0"/>
              <w:marRight w:val="0"/>
              <w:marTop w:val="0"/>
              <w:marBottom w:val="0"/>
              <w:divBdr>
                <w:top w:val="none" w:sz="0" w:space="0" w:color="auto"/>
                <w:left w:val="none" w:sz="0" w:space="0" w:color="auto"/>
                <w:bottom w:val="none" w:sz="0" w:space="0" w:color="auto"/>
                <w:right w:val="none" w:sz="0" w:space="0" w:color="auto"/>
              </w:divBdr>
              <w:divsChild>
                <w:div w:id="1054814563">
                  <w:marLeft w:val="0"/>
                  <w:marRight w:val="0"/>
                  <w:marTop w:val="0"/>
                  <w:marBottom w:val="0"/>
                  <w:divBdr>
                    <w:top w:val="none" w:sz="0" w:space="0" w:color="auto"/>
                    <w:left w:val="none" w:sz="0" w:space="0" w:color="auto"/>
                    <w:bottom w:val="none" w:sz="0" w:space="0" w:color="auto"/>
                    <w:right w:val="none" w:sz="0" w:space="0" w:color="auto"/>
                  </w:divBdr>
                  <w:divsChild>
                    <w:div w:id="567692098">
                      <w:marLeft w:val="300"/>
                      <w:marRight w:val="0"/>
                      <w:marTop w:val="0"/>
                      <w:marBottom w:val="0"/>
                      <w:divBdr>
                        <w:top w:val="none" w:sz="0" w:space="0" w:color="auto"/>
                        <w:left w:val="none" w:sz="0" w:space="0" w:color="auto"/>
                        <w:bottom w:val="none" w:sz="0" w:space="0" w:color="auto"/>
                        <w:right w:val="none" w:sz="0" w:space="0" w:color="auto"/>
                      </w:divBdr>
                      <w:divsChild>
                        <w:div w:id="1094740445">
                          <w:marLeft w:val="-300"/>
                          <w:marRight w:val="0"/>
                          <w:marTop w:val="0"/>
                          <w:marBottom w:val="0"/>
                          <w:divBdr>
                            <w:top w:val="none" w:sz="0" w:space="0" w:color="auto"/>
                            <w:left w:val="none" w:sz="0" w:space="0" w:color="auto"/>
                            <w:bottom w:val="none" w:sz="0" w:space="0" w:color="auto"/>
                            <w:right w:val="none" w:sz="0" w:space="0" w:color="auto"/>
                          </w:divBdr>
                          <w:divsChild>
                            <w:div w:id="800075279">
                              <w:marLeft w:val="0"/>
                              <w:marRight w:val="0"/>
                              <w:marTop w:val="0"/>
                              <w:marBottom w:val="0"/>
                              <w:divBdr>
                                <w:top w:val="none" w:sz="0" w:space="0" w:color="auto"/>
                                <w:left w:val="none" w:sz="0" w:space="0" w:color="auto"/>
                                <w:bottom w:val="none" w:sz="0" w:space="0" w:color="auto"/>
                                <w:right w:val="none" w:sz="0" w:space="0" w:color="auto"/>
                              </w:divBdr>
                            </w:div>
                            <w:div w:id="228347759">
                              <w:marLeft w:val="0"/>
                              <w:marRight w:val="0"/>
                              <w:marTop w:val="0"/>
                              <w:marBottom w:val="0"/>
                              <w:divBdr>
                                <w:top w:val="none" w:sz="0" w:space="0" w:color="auto"/>
                                <w:left w:val="none" w:sz="0" w:space="0" w:color="auto"/>
                                <w:bottom w:val="none" w:sz="0" w:space="0" w:color="auto"/>
                                <w:right w:val="none" w:sz="0" w:space="0" w:color="auto"/>
                              </w:divBdr>
                            </w:div>
                            <w:div w:id="2106421272">
                              <w:marLeft w:val="0"/>
                              <w:marRight w:val="0"/>
                              <w:marTop w:val="0"/>
                              <w:marBottom w:val="0"/>
                              <w:divBdr>
                                <w:top w:val="none" w:sz="0" w:space="0" w:color="auto"/>
                                <w:left w:val="none" w:sz="0" w:space="0" w:color="auto"/>
                                <w:bottom w:val="none" w:sz="0" w:space="0" w:color="auto"/>
                                <w:right w:val="none" w:sz="0" w:space="0" w:color="auto"/>
                              </w:divBdr>
                            </w:div>
                          </w:divsChild>
                        </w:div>
                        <w:div w:id="1742217459">
                          <w:marLeft w:val="-480"/>
                          <w:marRight w:val="0"/>
                          <w:marTop w:val="0"/>
                          <w:marBottom w:val="0"/>
                          <w:divBdr>
                            <w:top w:val="none" w:sz="0" w:space="0" w:color="auto"/>
                            <w:left w:val="none" w:sz="0" w:space="0" w:color="auto"/>
                            <w:bottom w:val="none" w:sz="0" w:space="0" w:color="auto"/>
                            <w:right w:val="none" w:sz="0" w:space="0" w:color="auto"/>
                          </w:divBdr>
                          <w:divsChild>
                            <w:div w:id="1453011841">
                              <w:marLeft w:val="375"/>
                              <w:marRight w:val="0"/>
                              <w:marTop w:val="0"/>
                              <w:marBottom w:val="0"/>
                              <w:divBdr>
                                <w:top w:val="none" w:sz="0" w:space="0" w:color="auto"/>
                                <w:left w:val="none" w:sz="0" w:space="0" w:color="auto"/>
                                <w:bottom w:val="none" w:sz="0" w:space="0" w:color="auto"/>
                                <w:right w:val="none" w:sz="0" w:space="0" w:color="auto"/>
                              </w:divBdr>
                              <w:divsChild>
                                <w:div w:id="908538532">
                                  <w:marLeft w:val="0"/>
                                  <w:marRight w:val="0"/>
                                  <w:marTop w:val="0"/>
                                  <w:marBottom w:val="0"/>
                                  <w:divBdr>
                                    <w:top w:val="none" w:sz="0" w:space="0" w:color="auto"/>
                                    <w:left w:val="none" w:sz="0" w:space="0" w:color="auto"/>
                                    <w:bottom w:val="none" w:sz="0" w:space="0" w:color="auto"/>
                                    <w:right w:val="none" w:sz="0" w:space="0" w:color="auto"/>
                                  </w:divBdr>
                                  <w:divsChild>
                                    <w:div w:id="16742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1867">
          <w:marLeft w:val="0"/>
          <w:marRight w:val="0"/>
          <w:marTop w:val="300"/>
          <w:marBottom w:val="0"/>
          <w:divBdr>
            <w:top w:val="none" w:sz="0" w:space="0" w:color="auto"/>
            <w:left w:val="none" w:sz="0" w:space="0" w:color="auto"/>
            <w:bottom w:val="none" w:sz="0" w:space="0" w:color="auto"/>
            <w:right w:val="none" w:sz="0" w:space="0" w:color="auto"/>
          </w:divBdr>
        </w:div>
        <w:div w:id="222178247">
          <w:marLeft w:val="0"/>
          <w:marRight w:val="0"/>
          <w:marTop w:val="0"/>
          <w:marBottom w:val="0"/>
          <w:divBdr>
            <w:top w:val="none" w:sz="0" w:space="0" w:color="auto"/>
            <w:left w:val="none" w:sz="0" w:space="0" w:color="auto"/>
            <w:bottom w:val="none" w:sz="0" w:space="0" w:color="auto"/>
            <w:right w:val="none" w:sz="0" w:space="0" w:color="auto"/>
          </w:divBdr>
        </w:div>
        <w:div w:id="194927573">
          <w:marLeft w:val="0"/>
          <w:marRight w:val="0"/>
          <w:marTop w:val="0"/>
          <w:marBottom w:val="0"/>
          <w:divBdr>
            <w:top w:val="none" w:sz="0" w:space="0" w:color="auto"/>
            <w:left w:val="none" w:sz="0" w:space="0" w:color="auto"/>
            <w:bottom w:val="none" w:sz="0" w:space="0" w:color="auto"/>
            <w:right w:val="none" w:sz="0" w:space="0" w:color="auto"/>
          </w:divBdr>
        </w:div>
      </w:divsChild>
    </w:div>
    <w:div w:id="482547792">
      <w:bodyDiv w:val="1"/>
      <w:marLeft w:val="0"/>
      <w:marRight w:val="0"/>
      <w:marTop w:val="0"/>
      <w:marBottom w:val="0"/>
      <w:divBdr>
        <w:top w:val="none" w:sz="0" w:space="0" w:color="auto"/>
        <w:left w:val="none" w:sz="0" w:space="0" w:color="auto"/>
        <w:bottom w:val="none" w:sz="0" w:space="0" w:color="auto"/>
        <w:right w:val="none" w:sz="0" w:space="0" w:color="auto"/>
      </w:divBdr>
    </w:div>
    <w:div w:id="588932969">
      <w:bodyDiv w:val="1"/>
      <w:marLeft w:val="0"/>
      <w:marRight w:val="0"/>
      <w:marTop w:val="0"/>
      <w:marBottom w:val="0"/>
      <w:divBdr>
        <w:top w:val="none" w:sz="0" w:space="0" w:color="auto"/>
        <w:left w:val="none" w:sz="0" w:space="0" w:color="auto"/>
        <w:bottom w:val="none" w:sz="0" w:space="0" w:color="auto"/>
        <w:right w:val="none" w:sz="0" w:space="0" w:color="auto"/>
      </w:divBdr>
      <w:divsChild>
        <w:div w:id="417599335">
          <w:marLeft w:val="0"/>
          <w:marRight w:val="0"/>
          <w:marTop w:val="0"/>
          <w:marBottom w:val="0"/>
          <w:divBdr>
            <w:top w:val="none" w:sz="0" w:space="0" w:color="auto"/>
            <w:left w:val="none" w:sz="0" w:space="0" w:color="auto"/>
            <w:bottom w:val="none" w:sz="0" w:space="0" w:color="auto"/>
            <w:right w:val="none" w:sz="0" w:space="0" w:color="auto"/>
          </w:divBdr>
        </w:div>
        <w:div w:id="879634914">
          <w:marLeft w:val="0"/>
          <w:marRight w:val="0"/>
          <w:marTop w:val="0"/>
          <w:marBottom w:val="0"/>
          <w:divBdr>
            <w:top w:val="none" w:sz="0" w:space="0" w:color="auto"/>
            <w:left w:val="none" w:sz="0" w:space="0" w:color="auto"/>
            <w:bottom w:val="none" w:sz="0" w:space="0" w:color="auto"/>
            <w:right w:val="none" w:sz="0" w:space="0" w:color="auto"/>
          </w:divBdr>
          <w:divsChild>
            <w:div w:id="1852987955">
              <w:marLeft w:val="0"/>
              <w:marRight w:val="0"/>
              <w:marTop w:val="0"/>
              <w:marBottom w:val="0"/>
              <w:divBdr>
                <w:top w:val="none" w:sz="0" w:space="0" w:color="auto"/>
                <w:left w:val="none" w:sz="0" w:space="0" w:color="auto"/>
                <w:bottom w:val="none" w:sz="0" w:space="0" w:color="auto"/>
                <w:right w:val="none" w:sz="0" w:space="0" w:color="auto"/>
              </w:divBdr>
            </w:div>
            <w:div w:id="56170004">
              <w:marLeft w:val="0"/>
              <w:marRight w:val="0"/>
              <w:marTop w:val="0"/>
              <w:marBottom w:val="0"/>
              <w:divBdr>
                <w:top w:val="none" w:sz="0" w:space="0" w:color="auto"/>
                <w:left w:val="none" w:sz="0" w:space="0" w:color="auto"/>
                <w:bottom w:val="none" w:sz="0" w:space="0" w:color="auto"/>
                <w:right w:val="none" w:sz="0" w:space="0" w:color="auto"/>
              </w:divBdr>
            </w:div>
            <w:div w:id="195244260">
              <w:marLeft w:val="0"/>
              <w:marRight w:val="0"/>
              <w:marTop w:val="0"/>
              <w:marBottom w:val="0"/>
              <w:divBdr>
                <w:top w:val="none" w:sz="0" w:space="0" w:color="auto"/>
                <w:left w:val="none" w:sz="0" w:space="0" w:color="auto"/>
                <w:bottom w:val="none" w:sz="0" w:space="0" w:color="auto"/>
                <w:right w:val="none" w:sz="0" w:space="0" w:color="auto"/>
              </w:divBdr>
              <w:divsChild>
                <w:div w:id="733427342">
                  <w:marLeft w:val="0"/>
                  <w:marRight w:val="0"/>
                  <w:marTop w:val="0"/>
                  <w:marBottom w:val="0"/>
                  <w:divBdr>
                    <w:top w:val="none" w:sz="0" w:space="0" w:color="auto"/>
                    <w:left w:val="none" w:sz="0" w:space="0" w:color="auto"/>
                    <w:bottom w:val="none" w:sz="0" w:space="0" w:color="auto"/>
                    <w:right w:val="none" w:sz="0" w:space="0" w:color="auto"/>
                  </w:divBdr>
                  <w:divsChild>
                    <w:div w:id="1292974172">
                      <w:marLeft w:val="300"/>
                      <w:marRight w:val="0"/>
                      <w:marTop w:val="0"/>
                      <w:marBottom w:val="0"/>
                      <w:divBdr>
                        <w:top w:val="none" w:sz="0" w:space="0" w:color="auto"/>
                        <w:left w:val="none" w:sz="0" w:space="0" w:color="auto"/>
                        <w:bottom w:val="none" w:sz="0" w:space="0" w:color="auto"/>
                        <w:right w:val="none" w:sz="0" w:space="0" w:color="auto"/>
                      </w:divBdr>
                      <w:divsChild>
                        <w:div w:id="310868581">
                          <w:marLeft w:val="-300"/>
                          <w:marRight w:val="0"/>
                          <w:marTop w:val="0"/>
                          <w:marBottom w:val="0"/>
                          <w:divBdr>
                            <w:top w:val="none" w:sz="0" w:space="0" w:color="auto"/>
                            <w:left w:val="none" w:sz="0" w:space="0" w:color="auto"/>
                            <w:bottom w:val="none" w:sz="0" w:space="0" w:color="auto"/>
                            <w:right w:val="none" w:sz="0" w:space="0" w:color="auto"/>
                          </w:divBdr>
                          <w:divsChild>
                            <w:div w:id="1392581592">
                              <w:marLeft w:val="0"/>
                              <w:marRight w:val="0"/>
                              <w:marTop w:val="0"/>
                              <w:marBottom w:val="0"/>
                              <w:divBdr>
                                <w:top w:val="none" w:sz="0" w:space="0" w:color="auto"/>
                                <w:left w:val="none" w:sz="0" w:space="0" w:color="auto"/>
                                <w:bottom w:val="none" w:sz="0" w:space="0" w:color="auto"/>
                                <w:right w:val="none" w:sz="0" w:space="0" w:color="auto"/>
                              </w:divBdr>
                            </w:div>
                            <w:div w:id="1023631223">
                              <w:marLeft w:val="0"/>
                              <w:marRight w:val="0"/>
                              <w:marTop w:val="0"/>
                              <w:marBottom w:val="0"/>
                              <w:divBdr>
                                <w:top w:val="none" w:sz="0" w:space="0" w:color="auto"/>
                                <w:left w:val="none" w:sz="0" w:space="0" w:color="auto"/>
                                <w:bottom w:val="none" w:sz="0" w:space="0" w:color="auto"/>
                                <w:right w:val="none" w:sz="0" w:space="0" w:color="auto"/>
                              </w:divBdr>
                            </w:div>
                            <w:div w:id="777681530">
                              <w:marLeft w:val="0"/>
                              <w:marRight w:val="0"/>
                              <w:marTop w:val="0"/>
                              <w:marBottom w:val="0"/>
                              <w:divBdr>
                                <w:top w:val="none" w:sz="0" w:space="0" w:color="auto"/>
                                <w:left w:val="none" w:sz="0" w:space="0" w:color="auto"/>
                                <w:bottom w:val="none" w:sz="0" w:space="0" w:color="auto"/>
                                <w:right w:val="none" w:sz="0" w:space="0" w:color="auto"/>
                              </w:divBdr>
                            </w:div>
                          </w:divsChild>
                        </w:div>
                        <w:div w:id="1144732811">
                          <w:marLeft w:val="-480"/>
                          <w:marRight w:val="0"/>
                          <w:marTop w:val="0"/>
                          <w:marBottom w:val="0"/>
                          <w:divBdr>
                            <w:top w:val="none" w:sz="0" w:space="0" w:color="auto"/>
                            <w:left w:val="none" w:sz="0" w:space="0" w:color="auto"/>
                            <w:bottom w:val="none" w:sz="0" w:space="0" w:color="auto"/>
                            <w:right w:val="none" w:sz="0" w:space="0" w:color="auto"/>
                          </w:divBdr>
                          <w:divsChild>
                            <w:div w:id="525411419">
                              <w:marLeft w:val="375"/>
                              <w:marRight w:val="0"/>
                              <w:marTop w:val="0"/>
                              <w:marBottom w:val="0"/>
                              <w:divBdr>
                                <w:top w:val="none" w:sz="0" w:space="0" w:color="auto"/>
                                <w:left w:val="none" w:sz="0" w:space="0" w:color="auto"/>
                                <w:bottom w:val="none" w:sz="0" w:space="0" w:color="auto"/>
                                <w:right w:val="none" w:sz="0" w:space="0" w:color="auto"/>
                              </w:divBdr>
                              <w:divsChild>
                                <w:div w:id="1410880388">
                                  <w:marLeft w:val="0"/>
                                  <w:marRight w:val="0"/>
                                  <w:marTop w:val="0"/>
                                  <w:marBottom w:val="0"/>
                                  <w:divBdr>
                                    <w:top w:val="none" w:sz="0" w:space="0" w:color="auto"/>
                                    <w:left w:val="none" w:sz="0" w:space="0" w:color="auto"/>
                                    <w:bottom w:val="none" w:sz="0" w:space="0" w:color="auto"/>
                                    <w:right w:val="none" w:sz="0" w:space="0" w:color="auto"/>
                                  </w:divBdr>
                                  <w:divsChild>
                                    <w:div w:id="5284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9458">
          <w:marLeft w:val="0"/>
          <w:marRight w:val="0"/>
          <w:marTop w:val="300"/>
          <w:marBottom w:val="0"/>
          <w:divBdr>
            <w:top w:val="none" w:sz="0" w:space="0" w:color="auto"/>
            <w:left w:val="none" w:sz="0" w:space="0" w:color="auto"/>
            <w:bottom w:val="none" w:sz="0" w:space="0" w:color="auto"/>
            <w:right w:val="none" w:sz="0" w:space="0" w:color="auto"/>
          </w:divBdr>
        </w:div>
        <w:div w:id="1508137879">
          <w:marLeft w:val="0"/>
          <w:marRight w:val="0"/>
          <w:marTop w:val="0"/>
          <w:marBottom w:val="0"/>
          <w:divBdr>
            <w:top w:val="none" w:sz="0" w:space="0" w:color="auto"/>
            <w:left w:val="none" w:sz="0" w:space="0" w:color="auto"/>
            <w:bottom w:val="none" w:sz="0" w:space="0" w:color="auto"/>
            <w:right w:val="none" w:sz="0" w:space="0" w:color="auto"/>
          </w:divBdr>
        </w:div>
        <w:div w:id="1250888015">
          <w:marLeft w:val="0"/>
          <w:marRight w:val="0"/>
          <w:marTop w:val="0"/>
          <w:marBottom w:val="0"/>
          <w:divBdr>
            <w:top w:val="none" w:sz="0" w:space="0" w:color="auto"/>
            <w:left w:val="none" w:sz="0" w:space="0" w:color="auto"/>
            <w:bottom w:val="none" w:sz="0" w:space="0" w:color="auto"/>
            <w:right w:val="none" w:sz="0" w:space="0" w:color="auto"/>
          </w:divBdr>
        </w:div>
      </w:divsChild>
    </w:div>
    <w:div w:id="1339043048">
      <w:bodyDiv w:val="1"/>
      <w:marLeft w:val="0"/>
      <w:marRight w:val="0"/>
      <w:marTop w:val="0"/>
      <w:marBottom w:val="0"/>
      <w:divBdr>
        <w:top w:val="none" w:sz="0" w:space="0" w:color="auto"/>
        <w:left w:val="none" w:sz="0" w:space="0" w:color="auto"/>
        <w:bottom w:val="none" w:sz="0" w:space="0" w:color="auto"/>
        <w:right w:val="none" w:sz="0" w:space="0" w:color="auto"/>
      </w:divBdr>
      <w:divsChild>
        <w:div w:id="1189178137">
          <w:marLeft w:val="0"/>
          <w:marRight w:val="0"/>
          <w:marTop w:val="0"/>
          <w:marBottom w:val="0"/>
          <w:divBdr>
            <w:top w:val="none" w:sz="0" w:space="0" w:color="auto"/>
            <w:left w:val="none" w:sz="0" w:space="0" w:color="auto"/>
            <w:bottom w:val="none" w:sz="0" w:space="0" w:color="auto"/>
            <w:right w:val="none" w:sz="0" w:space="0" w:color="auto"/>
          </w:divBdr>
        </w:div>
      </w:divsChild>
    </w:div>
    <w:div w:id="1495759064">
      <w:bodyDiv w:val="1"/>
      <w:marLeft w:val="0"/>
      <w:marRight w:val="0"/>
      <w:marTop w:val="0"/>
      <w:marBottom w:val="0"/>
      <w:divBdr>
        <w:top w:val="none" w:sz="0" w:space="0" w:color="auto"/>
        <w:left w:val="none" w:sz="0" w:space="0" w:color="auto"/>
        <w:bottom w:val="none" w:sz="0" w:space="0" w:color="auto"/>
        <w:right w:val="none" w:sz="0" w:space="0" w:color="auto"/>
      </w:divBdr>
      <w:divsChild>
        <w:div w:id="66264540">
          <w:marLeft w:val="0"/>
          <w:marRight w:val="0"/>
          <w:marTop w:val="0"/>
          <w:marBottom w:val="0"/>
          <w:divBdr>
            <w:top w:val="none" w:sz="0" w:space="0" w:color="auto"/>
            <w:left w:val="none" w:sz="0" w:space="0" w:color="auto"/>
            <w:bottom w:val="none" w:sz="0" w:space="0" w:color="auto"/>
            <w:right w:val="none" w:sz="0" w:space="0" w:color="auto"/>
          </w:divBdr>
        </w:div>
        <w:div w:id="1334802633">
          <w:marLeft w:val="0"/>
          <w:marRight w:val="0"/>
          <w:marTop w:val="0"/>
          <w:marBottom w:val="0"/>
          <w:divBdr>
            <w:top w:val="none" w:sz="0" w:space="0" w:color="auto"/>
            <w:left w:val="none" w:sz="0" w:space="0" w:color="auto"/>
            <w:bottom w:val="none" w:sz="0" w:space="0" w:color="auto"/>
            <w:right w:val="none" w:sz="0" w:space="0" w:color="auto"/>
          </w:divBdr>
          <w:divsChild>
            <w:div w:id="91439407">
              <w:marLeft w:val="0"/>
              <w:marRight w:val="0"/>
              <w:marTop w:val="0"/>
              <w:marBottom w:val="0"/>
              <w:divBdr>
                <w:top w:val="none" w:sz="0" w:space="0" w:color="auto"/>
                <w:left w:val="none" w:sz="0" w:space="0" w:color="auto"/>
                <w:bottom w:val="none" w:sz="0" w:space="0" w:color="auto"/>
                <w:right w:val="none" w:sz="0" w:space="0" w:color="auto"/>
              </w:divBdr>
            </w:div>
            <w:div w:id="1326321176">
              <w:marLeft w:val="0"/>
              <w:marRight w:val="0"/>
              <w:marTop w:val="0"/>
              <w:marBottom w:val="0"/>
              <w:divBdr>
                <w:top w:val="none" w:sz="0" w:space="0" w:color="auto"/>
                <w:left w:val="none" w:sz="0" w:space="0" w:color="auto"/>
                <w:bottom w:val="none" w:sz="0" w:space="0" w:color="auto"/>
                <w:right w:val="none" w:sz="0" w:space="0" w:color="auto"/>
              </w:divBdr>
            </w:div>
            <w:div w:id="1408112614">
              <w:marLeft w:val="0"/>
              <w:marRight w:val="0"/>
              <w:marTop w:val="0"/>
              <w:marBottom w:val="0"/>
              <w:divBdr>
                <w:top w:val="none" w:sz="0" w:space="0" w:color="auto"/>
                <w:left w:val="none" w:sz="0" w:space="0" w:color="auto"/>
                <w:bottom w:val="none" w:sz="0" w:space="0" w:color="auto"/>
                <w:right w:val="none" w:sz="0" w:space="0" w:color="auto"/>
              </w:divBdr>
              <w:divsChild>
                <w:div w:id="749080469">
                  <w:marLeft w:val="0"/>
                  <w:marRight w:val="0"/>
                  <w:marTop w:val="0"/>
                  <w:marBottom w:val="0"/>
                  <w:divBdr>
                    <w:top w:val="none" w:sz="0" w:space="0" w:color="auto"/>
                    <w:left w:val="none" w:sz="0" w:space="0" w:color="auto"/>
                    <w:bottom w:val="none" w:sz="0" w:space="0" w:color="auto"/>
                    <w:right w:val="none" w:sz="0" w:space="0" w:color="auto"/>
                  </w:divBdr>
                  <w:divsChild>
                    <w:div w:id="1394964853">
                      <w:marLeft w:val="300"/>
                      <w:marRight w:val="0"/>
                      <w:marTop w:val="0"/>
                      <w:marBottom w:val="0"/>
                      <w:divBdr>
                        <w:top w:val="none" w:sz="0" w:space="0" w:color="auto"/>
                        <w:left w:val="none" w:sz="0" w:space="0" w:color="auto"/>
                        <w:bottom w:val="none" w:sz="0" w:space="0" w:color="auto"/>
                        <w:right w:val="none" w:sz="0" w:space="0" w:color="auto"/>
                      </w:divBdr>
                      <w:divsChild>
                        <w:div w:id="1455101422">
                          <w:marLeft w:val="-300"/>
                          <w:marRight w:val="0"/>
                          <w:marTop w:val="0"/>
                          <w:marBottom w:val="0"/>
                          <w:divBdr>
                            <w:top w:val="none" w:sz="0" w:space="0" w:color="auto"/>
                            <w:left w:val="none" w:sz="0" w:space="0" w:color="auto"/>
                            <w:bottom w:val="none" w:sz="0" w:space="0" w:color="auto"/>
                            <w:right w:val="none" w:sz="0" w:space="0" w:color="auto"/>
                          </w:divBdr>
                          <w:divsChild>
                            <w:div w:id="393047658">
                              <w:marLeft w:val="0"/>
                              <w:marRight w:val="0"/>
                              <w:marTop w:val="0"/>
                              <w:marBottom w:val="0"/>
                              <w:divBdr>
                                <w:top w:val="none" w:sz="0" w:space="0" w:color="auto"/>
                                <w:left w:val="none" w:sz="0" w:space="0" w:color="auto"/>
                                <w:bottom w:val="none" w:sz="0" w:space="0" w:color="auto"/>
                                <w:right w:val="none" w:sz="0" w:space="0" w:color="auto"/>
                              </w:divBdr>
                            </w:div>
                            <w:div w:id="2050298199">
                              <w:marLeft w:val="0"/>
                              <w:marRight w:val="0"/>
                              <w:marTop w:val="0"/>
                              <w:marBottom w:val="0"/>
                              <w:divBdr>
                                <w:top w:val="none" w:sz="0" w:space="0" w:color="auto"/>
                                <w:left w:val="none" w:sz="0" w:space="0" w:color="auto"/>
                                <w:bottom w:val="none" w:sz="0" w:space="0" w:color="auto"/>
                                <w:right w:val="none" w:sz="0" w:space="0" w:color="auto"/>
                              </w:divBdr>
                            </w:div>
                            <w:div w:id="1540779902">
                              <w:marLeft w:val="0"/>
                              <w:marRight w:val="0"/>
                              <w:marTop w:val="0"/>
                              <w:marBottom w:val="0"/>
                              <w:divBdr>
                                <w:top w:val="none" w:sz="0" w:space="0" w:color="auto"/>
                                <w:left w:val="none" w:sz="0" w:space="0" w:color="auto"/>
                                <w:bottom w:val="none" w:sz="0" w:space="0" w:color="auto"/>
                                <w:right w:val="none" w:sz="0" w:space="0" w:color="auto"/>
                              </w:divBdr>
                            </w:div>
                          </w:divsChild>
                        </w:div>
                        <w:div w:id="1484816085">
                          <w:marLeft w:val="-480"/>
                          <w:marRight w:val="0"/>
                          <w:marTop w:val="0"/>
                          <w:marBottom w:val="0"/>
                          <w:divBdr>
                            <w:top w:val="none" w:sz="0" w:space="0" w:color="auto"/>
                            <w:left w:val="none" w:sz="0" w:space="0" w:color="auto"/>
                            <w:bottom w:val="none" w:sz="0" w:space="0" w:color="auto"/>
                            <w:right w:val="none" w:sz="0" w:space="0" w:color="auto"/>
                          </w:divBdr>
                          <w:divsChild>
                            <w:div w:id="1118915288">
                              <w:marLeft w:val="375"/>
                              <w:marRight w:val="0"/>
                              <w:marTop w:val="0"/>
                              <w:marBottom w:val="0"/>
                              <w:divBdr>
                                <w:top w:val="none" w:sz="0" w:space="0" w:color="auto"/>
                                <w:left w:val="none" w:sz="0" w:space="0" w:color="auto"/>
                                <w:bottom w:val="none" w:sz="0" w:space="0" w:color="auto"/>
                                <w:right w:val="none" w:sz="0" w:space="0" w:color="auto"/>
                              </w:divBdr>
                              <w:divsChild>
                                <w:div w:id="833498460">
                                  <w:marLeft w:val="0"/>
                                  <w:marRight w:val="0"/>
                                  <w:marTop w:val="0"/>
                                  <w:marBottom w:val="0"/>
                                  <w:divBdr>
                                    <w:top w:val="none" w:sz="0" w:space="0" w:color="auto"/>
                                    <w:left w:val="none" w:sz="0" w:space="0" w:color="auto"/>
                                    <w:bottom w:val="none" w:sz="0" w:space="0" w:color="auto"/>
                                    <w:right w:val="none" w:sz="0" w:space="0" w:color="auto"/>
                                  </w:divBdr>
                                  <w:divsChild>
                                    <w:div w:id="12458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2760">
          <w:marLeft w:val="0"/>
          <w:marRight w:val="0"/>
          <w:marTop w:val="300"/>
          <w:marBottom w:val="0"/>
          <w:divBdr>
            <w:top w:val="none" w:sz="0" w:space="0" w:color="auto"/>
            <w:left w:val="none" w:sz="0" w:space="0" w:color="auto"/>
            <w:bottom w:val="none" w:sz="0" w:space="0" w:color="auto"/>
            <w:right w:val="none" w:sz="0" w:space="0" w:color="auto"/>
          </w:divBdr>
        </w:div>
        <w:div w:id="1612131478">
          <w:marLeft w:val="0"/>
          <w:marRight w:val="0"/>
          <w:marTop w:val="0"/>
          <w:marBottom w:val="0"/>
          <w:divBdr>
            <w:top w:val="none" w:sz="0" w:space="0" w:color="auto"/>
            <w:left w:val="none" w:sz="0" w:space="0" w:color="auto"/>
            <w:bottom w:val="none" w:sz="0" w:space="0" w:color="auto"/>
            <w:right w:val="none" w:sz="0" w:space="0" w:color="auto"/>
          </w:divBdr>
        </w:div>
        <w:div w:id="276719158">
          <w:marLeft w:val="0"/>
          <w:marRight w:val="0"/>
          <w:marTop w:val="0"/>
          <w:marBottom w:val="0"/>
          <w:divBdr>
            <w:top w:val="none" w:sz="0" w:space="0" w:color="auto"/>
            <w:left w:val="none" w:sz="0" w:space="0" w:color="auto"/>
            <w:bottom w:val="none" w:sz="0" w:space="0" w:color="auto"/>
            <w:right w:val="none" w:sz="0" w:space="0" w:color="auto"/>
          </w:divBdr>
        </w:div>
      </w:divsChild>
    </w:div>
    <w:div w:id="1946843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7442">
          <w:marLeft w:val="0"/>
          <w:marRight w:val="0"/>
          <w:marTop w:val="0"/>
          <w:marBottom w:val="0"/>
          <w:divBdr>
            <w:top w:val="none" w:sz="0" w:space="0" w:color="auto"/>
            <w:left w:val="none" w:sz="0" w:space="0" w:color="auto"/>
            <w:bottom w:val="none" w:sz="0" w:space="0" w:color="auto"/>
            <w:right w:val="none" w:sz="0" w:space="0" w:color="auto"/>
          </w:divBdr>
        </w:div>
        <w:div w:id="977756788">
          <w:marLeft w:val="0"/>
          <w:marRight w:val="0"/>
          <w:marTop w:val="0"/>
          <w:marBottom w:val="0"/>
          <w:divBdr>
            <w:top w:val="none" w:sz="0" w:space="0" w:color="auto"/>
            <w:left w:val="none" w:sz="0" w:space="0" w:color="auto"/>
            <w:bottom w:val="none" w:sz="0" w:space="0" w:color="auto"/>
            <w:right w:val="none" w:sz="0" w:space="0" w:color="auto"/>
          </w:divBdr>
          <w:divsChild>
            <w:div w:id="2101632204">
              <w:marLeft w:val="0"/>
              <w:marRight w:val="0"/>
              <w:marTop w:val="0"/>
              <w:marBottom w:val="0"/>
              <w:divBdr>
                <w:top w:val="none" w:sz="0" w:space="0" w:color="auto"/>
                <w:left w:val="none" w:sz="0" w:space="0" w:color="auto"/>
                <w:bottom w:val="none" w:sz="0" w:space="0" w:color="auto"/>
                <w:right w:val="none" w:sz="0" w:space="0" w:color="auto"/>
              </w:divBdr>
            </w:div>
            <w:div w:id="476997132">
              <w:marLeft w:val="0"/>
              <w:marRight w:val="0"/>
              <w:marTop w:val="0"/>
              <w:marBottom w:val="0"/>
              <w:divBdr>
                <w:top w:val="none" w:sz="0" w:space="0" w:color="auto"/>
                <w:left w:val="none" w:sz="0" w:space="0" w:color="auto"/>
                <w:bottom w:val="none" w:sz="0" w:space="0" w:color="auto"/>
                <w:right w:val="none" w:sz="0" w:space="0" w:color="auto"/>
              </w:divBdr>
            </w:div>
            <w:div w:id="458453645">
              <w:marLeft w:val="0"/>
              <w:marRight w:val="0"/>
              <w:marTop w:val="0"/>
              <w:marBottom w:val="0"/>
              <w:divBdr>
                <w:top w:val="none" w:sz="0" w:space="0" w:color="auto"/>
                <w:left w:val="none" w:sz="0" w:space="0" w:color="auto"/>
                <w:bottom w:val="none" w:sz="0" w:space="0" w:color="auto"/>
                <w:right w:val="none" w:sz="0" w:space="0" w:color="auto"/>
              </w:divBdr>
              <w:divsChild>
                <w:div w:id="1303727967">
                  <w:marLeft w:val="0"/>
                  <w:marRight w:val="0"/>
                  <w:marTop w:val="0"/>
                  <w:marBottom w:val="0"/>
                  <w:divBdr>
                    <w:top w:val="none" w:sz="0" w:space="0" w:color="auto"/>
                    <w:left w:val="none" w:sz="0" w:space="0" w:color="auto"/>
                    <w:bottom w:val="none" w:sz="0" w:space="0" w:color="auto"/>
                    <w:right w:val="none" w:sz="0" w:space="0" w:color="auto"/>
                  </w:divBdr>
                  <w:divsChild>
                    <w:div w:id="1672678990">
                      <w:marLeft w:val="300"/>
                      <w:marRight w:val="0"/>
                      <w:marTop w:val="0"/>
                      <w:marBottom w:val="0"/>
                      <w:divBdr>
                        <w:top w:val="none" w:sz="0" w:space="0" w:color="auto"/>
                        <w:left w:val="none" w:sz="0" w:space="0" w:color="auto"/>
                        <w:bottom w:val="none" w:sz="0" w:space="0" w:color="auto"/>
                        <w:right w:val="none" w:sz="0" w:space="0" w:color="auto"/>
                      </w:divBdr>
                      <w:divsChild>
                        <w:div w:id="301086127">
                          <w:marLeft w:val="-300"/>
                          <w:marRight w:val="0"/>
                          <w:marTop w:val="0"/>
                          <w:marBottom w:val="0"/>
                          <w:divBdr>
                            <w:top w:val="none" w:sz="0" w:space="0" w:color="auto"/>
                            <w:left w:val="none" w:sz="0" w:space="0" w:color="auto"/>
                            <w:bottom w:val="none" w:sz="0" w:space="0" w:color="auto"/>
                            <w:right w:val="none" w:sz="0" w:space="0" w:color="auto"/>
                          </w:divBdr>
                          <w:divsChild>
                            <w:div w:id="588657680">
                              <w:marLeft w:val="0"/>
                              <w:marRight w:val="0"/>
                              <w:marTop w:val="0"/>
                              <w:marBottom w:val="0"/>
                              <w:divBdr>
                                <w:top w:val="none" w:sz="0" w:space="0" w:color="auto"/>
                                <w:left w:val="none" w:sz="0" w:space="0" w:color="auto"/>
                                <w:bottom w:val="none" w:sz="0" w:space="0" w:color="auto"/>
                                <w:right w:val="none" w:sz="0" w:space="0" w:color="auto"/>
                              </w:divBdr>
                            </w:div>
                            <w:div w:id="1684478670">
                              <w:marLeft w:val="0"/>
                              <w:marRight w:val="0"/>
                              <w:marTop w:val="0"/>
                              <w:marBottom w:val="0"/>
                              <w:divBdr>
                                <w:top w:val="none" w:sz="0" w:space="0" w:color="auto"/>
                                <w:left w:val="none" w:sz="0" w:space="0" w:color="auto"/>
                                <w:bottom w:val="none" w:sz="0" w:space="0" w:color="auto"/>
                                <w:right w:val="none" w:sz="0" w:space="0" w:color="auto"/>
                              </w:divBdr>
                            </w:div>
                            <w:div w:id="1231189913">
                              <w:marLeft w:val="0"/>
                              <w:marRight w:val="0"/>
                              <w:marTop w:val="0"/>
                              <w:marBottom w:val="0"/>
                              <w:divBdr>
                                <w:top w:val="none" w:sz="0" w:space="0" w:color="auto"/>
                                <w:left w:val="none" w:sz="0" w:space="0" w:color="auto"/>
                                <w:bottom w:val="none" w:sz="0" w:space="0" w:color="auto"/>
                                <w:right w:val="none" w:sz="0" w:space="0" w:color="auto"/>
                              </w:divBdr>
                            </w:div>
                          </w:divsChild>
                        </w:div>
                        <w:div w:id="258879050">
                          <w:marLeft w:val="-480"/>
                          <w:marRight w:val="0"/>
                          <w:marTop w:val="0"/>
                          <w:marBottom w:val="0"/>
                          <w:divBdr>
                            <w:top w:val="none" w:sz="0" w:space="0" w:color="auto"/>
                            <w:left w:val="none" w:sz="0" w:space="0" w:color="auto"/>
                            <w:bottom w:val="none" w:sz="0" w:space="0" w:color="auto"/>
                            <w:right w:val="none" w:sz="0" w:space="0" w:color="auto"/>
                          </w:divBdr>
                          <w:divsChild>
                            <w:div w:id="274792885">
                              <w:marLeft w:val="375"/>
                              <w:marRight w:val="0"/>
                              <w:marTop w:val="0"/>
                              <w:marBottom w:val="0"/>
                              <w:divBdr>
                                <w:top w:val="none" w:sz="0" w:space="0" w:color="auto"/>
                                <w:left w:val="none" w:sz="0" w:space="0" w:color="auto"/>
                                <w:bottom w:val="none" w:sz="0" w:space="0" w:color="auto"/>
                                <w:right w:val="none" w:sz="0" w:space="0" w:color="auto"/>
                              </w:divBdr>
                              <w:divsChild>
                                <w:div w:id="816335551">
                                  <w:marLeft w:val="0"/>
                                  <w:marRight w:val="0"/>
                                  <w:marTop w:val="0"/>
                                  <w:marBottom w:val="0"/>
                                  <w:divBdr>
                                    <w:top w:val="none" w:sz="0" w:space="0" w:color="auto"/>
                                    <w:left w:val="none" w:sz="0" w:space="0" w:color="auto"/>
                                    <w:bottom w:val="none" w:sz="0" w:space="0" w:color="auto"/>
                                    <w:right w:val="none" w:sz="0" w:space="0" w:color="auto"/>
                                  </w:divBdr>
                                  <w:divsChild>
                                    <w:div w:id="135606531">
                                      <w:marLeft w:val="0"/>
                                      <w:marRight w:val="0"/>
                                      <w:marTop w:val="0"/>
                                      <w:marBottom w:val="0"/>
                                      <w:divBdr>
                                        <w:top w:val="none" w:sz="0" w:space="0" w:color="auto"/>
                                        <w:left w:val="none" w:sz="0" w:space="0" w:color="auto"/>
                                        <w:bottom w:val="none" w:sz="0" w:space="0" w:color="auto"/>
                                        <w:right w:val="none" w:sz="0" w:space="0" w:color="auto"/>
                                      </w:divBdr>
                                    </w:div>
                                    <w:div w:id="1537890850">
                                      <w:marLeft w:val="0"/>
                                      <w:marRight w:val="0"/>
                                      <w:marTop w:val="0"/>
                                      <w:marBottom w:val="0"/>
                                      <w:divBdr>
                                        <w:top w:val="none" w:sz="0" w:space="0" w:color="auto"/>
                                        <w:left w:val="none" w:sz="0" w:space="0" w:color="auto"/>
                                        <w:bottom w:val="none" w:sz="0" w:space="0" w:color="auto"/>
                                        <w:right w:val="none" w:sz="0" w:space="0" w:color="auto"/>
                                      </w:divBdr>
                                    </w:div>
                                    <w:div w:id="16656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79759">
          <w:marLeft w:val="0"/>
          <w:marRight w:val="0"/>
          <w:marTop w:val="300"/>
          <w:marBottom w:val="0"/>
          <w:divBdr>
            <w:top w:val="none" w:sz="0" w:space="0" w:color="auto"/>
            <w:left w:val="none" w:sz="0" w:space="0" w:color="auto"/>
            <w:bottom w:val="none" w:sz="0" w:space="0" w:color="auto"/>
            <w:right w:val="none" w:sz="0" w:space="0" w:color="auto"/>
          </w:divBdr>
        </w:div>
        <w:div w:id="661545978">
          <w:marLeft w:val="0"/>
          <w:marRight w:val="0"/>
          <w:marTop w:val="0"/>
          <w:marBottom w:val="0"/>
          <w:divBdr>
            <w:top w:val="none" w:sz="0" w:space="0" w:color="auto"/>
            <w:left w:val="none" w:sz="0" w:space="0" w:color="auto"/>
            <w:bottom w:val="none" w:sz="0" w:space="0" w:color="auto"/>
            <w:right w:val="none" w:sz="0" w:space="0" w:color="auto"/>
          </w:divBdr>
        </w:div>
        <w:div w:id="578058999">
          <w:marLeft w:val="0"/>
          <w:marRight w:val="0"/>
          <w:marTop w:val="0"/>
          <w:marBottom w:val="0"/>
          <w:divBdr>
            <w:top w:val="none" w:sz="0" w:space="0" w:color="auto"/>
            <w:left w:val="none" w:sz="0" w:space="0" w:color="auto"/>
            <w:bottom w:val="none" w:sz="0" w:space="0" w:color="auto"/>
            <w:right w:val="none" w:sz="0" w:space="0" w:color="auto"/>
          </w:divBdr>
        </w:div>
      </w:divsChild>
    </w:div>
    <w:div w:id="1975020433">
      <w:bodyDiv w:val="1"/>
      <w:marLeft w:val="0"/>
      <w:marRight w:val="0"/>
      <w:marTop w:val="0"/>
      <w:marBottom w:val="0"/>
      <w:divBdr>
        <w:top w:val="none" w:sz="0" w:space="0" w:color="auto"/>
        <w:left w:val="none" w:sz="0" w:space="0" w:color="auto"/>
        <w:bottom w:val="none" w:sz="0" w:space="0" w:color="auto"/>
        <w:right w:val="none" w:sz="0" w:space="0" w:color="auto"/>
      </w:divBdr>
      <w:divsChild>
        <w:div w:id="32853866">
          <w:marLeft w:val="0"/>
          <w:marRight w:val="0"/>
          <w:marTop w:val="0"/>
          <w:marBottom w:val="0"/>
          <w:divBdr>
            <w:top w:val="none" w:sz="0" w:space="0" w:color="auto"/>
            <w:left w:val="none" w:sz="0" w:space="0" w:color="auto"/>
            <w:bottom w:val="none" w:sz="0" w:space="0" w:color="auto"/>
            <w:right w:val="none" w:sz="0" w:space="0" w:color="auto"/>
          </w:divBdr>
        </w:div>
        <w:div w:id="1233272541">
          <w:marLeft w:val="0"/>
          <w:marRight w:val="0"/>
          <w:marTop w:val="0"/>
          <w:marBottom w:val="0"/>
          <w:divBdr>
            <w:top w:val="none" w:sz="0" w:space="0" w:color="auto"/>
            <w:left w:val="none" w:sz="0" w:space="0" w:color="auto"/>
            <w:bottom w:val="none" w:sz="0" w:space="0" w:color="auto"/>
            <w:right w:val="none" w:sz="0" w:space="0" w:color="auto"/>
          </w:divBdr>
          <w:divsChild>
            <w:div w:id="573972325">
              <w:marLeft w:val="0"/>
              <w:marRight w:val="0"/>
              <w:marTop w:val="0"/>
              <w:marBottom w:val="0"/>
              <w:divBdr>
                <w:top w:val="none" w:sz="0" w:space="0" w:color="auto"/>
                <w:left w:val="none" w:sz="0" w:space="0" w:color="auto"/>
                <w:bottom w:val="none" w:sz="0" w:space="0" w:color="auto"/>
                <w:right w:val="none" w:sz="0" w:space="0" w:color="auto"/>
              </w:divBdr>
            </w:div>
            <w:div w:id="2121945443">
              <w:marLeft w:val="0"/>
              <w:marRight w:val="0"/>
              <w:marTop w:val="0"/>
              <w:marBottom w:val="0"/>
              <w:divBdr>
                <w:top w:val="none" w:sz="0" w:space="0" w:color="auto"/>
                <w:left w:val="none" w:sz="0" w:space="0" w:color="auto"/>
                <w:bottom w:val="none" w:sz="0" w:space="0" w:color="auto"/>
                <w:right w:val="none" w:sz="0" w:space="0" w:color="auto"/>
              </w:divBdr>
            </w:div>
            <w:div w:id="1194346499">
              <w:marLeft w:val="0"/>
              <w:marRight w:val="0"/>
              <w:marTop w:val="0"/>
              <w:marBottom w:val="0"/>
              <w:divBdr>
                <w:top w:val="none" w:sz="0" w:space="0" w:color="auto"/>
                <w:left w:val="none" w:sz="0" w:space="0" w:color="auto"/>
                <w:bottom w:val="none" w:sz="0" w:space="0" w:color="auto"/>
                <w:right w:val="none" w:sz="0" w:space="0" w:color="auto"/>
              </w:divBdr>
              <w:divsChild>
                <w:div w:id="1024358267">
                  <w:marLeft w:val="0"/>
                  <w:marRight w:val="0"/>
                  <w:marTop w:val="0"/>
                  <w:marBottom w:val="0"/>
                  <w:divBdr>
                    <w:top w:val="none" w:sz="0" w:space="0" w:color="auto"/>
                    <w:left w:val="none" w:sz="0" w:space="0" w:color="auto"/>
                    <w:bottom w:val="none" w:sz="0" w:space="0" w:color="auto"/>
                    <w:right w:val="none" w:sz="0" w:space="0" w:color="auto"/>
                  </w:divBdr>
                  <w:divsChild>
                    <w:div w:id="1501894355">
                      <w:marLeft w:val="300"/>
                      <w:marRight w:val="0"/>
                      <w:marTop w:val="0"/>
                      <w:marBottom w:val="0"/>
                      <w:divBdr>
                        <w:top w:val="none" w:sz="0" w:space="0" w:color="auto"/>
                        <w:left w:val="none" w:sz="0" w:space="0" w:color="auto"/>
                        <w:bottom w:val="none" w:sz="0" w:space="0" w:color="auto"/>
                        <w:right w:val="none" w:sz="0" w:space="0" w:color="auto"/>
                      </w:divBdr>
                      <w:divsChild>
                        <w:div w:id="1585647823">
                          <w:marLeft w:val="-300"/>
                          <w:marRight w:val="0"/>
                          <w:marTop w:val="0"/>
                          <w:marBottom w:val="0"/>
                          <w:divBdr>
                            <w:top w:val="none" w:sz="0" w:space="0" w:color="auto"/>
                            <w:left w:val="none" w:sz="0" w:space="0" w:color="auto"/>
                            <w:bottom w:val="none" w:sz="0" w:space="0" w:color="auto"/>
                            <w:right w:val="none" w:sz="0" w:space="0" w:color="auto"/>
                          </w:divBdr>
                          <w:divsChild>
                            <w:div w:id="2129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1518">
          <w:marLeft w:val="0"/>
          <w:marRight w:val="0"/>
          <w:marTop w:val="300"/>
          <w:marBottom w:val="0"/>
          <w:divBdr>
            <w:top w:val="none" w:sz="0" w:space="0" w:color="auto"/>
            <w:left w:val="none" w:sz="0" w:space="0" w:color="auto"/>
            <w:bottom w:val="none" w:sz="0" w:space="0" w:color="auto"/>
            <w:right w:val="none" w:sz="0" w:space="0" w:color="auto"/>
          </w:divBdr>
        </w:div>
        <w:div w:id="433983647">
          <w:marLeft w:val="0"/>
          <w:marRight w:val="0"/>
          <w:marTop w:val="0"/>
          <w:marBottom w:val="0"/>
          <w:divBdr>
            <w:top w:val="none" w:sz="0" w:space="0" w:color="auto"/>
            <w:left w:val="none" w:sz="0" w:space="0" w:color="auto"/>
            <w:bottom w:val="none" w:sz="0" w:space="0" w:color="auto"/>
            <w:right w:val="none" w:sz="0" w:space="0" w:color="auto"/>
          </w:divBdr>
        </w:div>
        <w:div w:id="1079671159">
          <w:marLeft w:val="0"/>
          <w:marRight w:val="0"/>
          <w:marTop w:val="0"/>
          <w:marBottom w:val="0"/>
          <w:divBdr>
            <w:top w:val="none" w:sz="0" w:space="0" w:color="auto"/>
            <w:left w:val="none" w:sz="0" w:space="0" w:color="auto"/>
            <w:bottom w:val="none" w:sz="0" w:space="0" w:color="auto"/>
            <w:right w:val="none" w:sz="0" w:space="0" w:color="auto"/>
          </w:divBdr>
        </w:div>
      </w:divsChild>
    </w:div>
    <w:div w:id="2132747985">
      <w:bodyDiv w:val="1"/>
      <w:marLeft w:val="0"/>
      <w:marRight w:val="0"/>
      <w:marTop w:val="0"/>
      <w:marBottom w:val="0"/>
      <w:divBdr>
        <w:top w:val="none" w:sz="0" w:space="0" w:color="auto"/>
        <w:left w:val="none" w:sz="0" w:space="0" w:color="auto"/>
        <w:bottom w:val="none" w:sz="0" w:space="0" w:color="auto"/>
        <w:right w:val="none" w:sz="0" w:space="0" w:color="auto"/>
      </w:divBdr>
      <w:divsChild>
        <w:div w:id="1659459758">
          <w:marLeft w:val="0"/>
          <w:marRight w:val="0"/>
          <w:marTop w:val="0"/>
          <w:marBottom w:val="195"/>
          <w:divBdr>
            <w:top w:val="none" w:sz="0" w:space="0" w:color="auto"/>
            <w:left w:val="none" w:sz="0" w:space="0" w:color="auto"/>
            <w:bottom w:val="none" w:sz="0" w:space="0" w:color="auto"/>
            <w:right w:val="none" w:sz="0" w:space="0" w:color="auto"/>
          </w:divBdr>
        </w:div>
        <w:div w:id="1294870848">
          <w:marLeft w:val="0"/>
          <w:marRight w:val="0"/>
          <w:marTop w:val="0"/>
          <w:marBottom w:val="270"/>
          <w:divBdr>
            <w:top w:val="none" w:sz="0" w:space="0" w:color="auto"/>
            <w:left w:val="none" w:sz="0" w:space="0" w:color="auto"/>
            <w:bottom w:val="none" w:sz="0" w:space="0" w:color="auto"/>
            <w:right w:val="none" w:sz="0" w:space="0" w:color="auto"/>
          </w:divBdr>
          <w:divsChild>
            <w:div w:id="766735727">
              <w:marLeft w:val="0"/>
              <w:marRight w:val="0"/>
              <w:marTop w:val="0"/>
              <w:marBottom w:val="0"/>
              <w:divBdr>
                <w:top w:val="none" w:sz="0" w:space="0" w:color="auto"/>
                <w:left w:val="none" w:sz="0" w:space="0" w:color="auto"/>
                <w:bottom w:val="none" w:sz="0" w:space="0" w:color="auto"/>
                <w:right w:val="none" w:sz="0" w:space="0" w:color="auto"/>
              </w:divBdr>
            </w:div>
            <w:div w:id="1437208536">
              <w:marLeft w:val="0"/>
              <w:marRight w:val="0"/>
              <w:marTop w:val="75"/>
              <w:marBottom w:val="0"/>
              <w:divBdr>
                <w:top w:val="none" w:sz="0" w:space="0" w:color="auto"/>
                <w:left w:val="none" w:sz="0" w:space="0" w:color="auto"/>
                <w:bottom w:val="none" w:sz="0" w:space="0" w:color="auto"/>
                <w:right w:val="none" w:sz="0" w:space="0" w:color="auto"/>
              </w:divBdr>
            </w:div>
          </w:divsChild>
        </w:div>
        <w:div w:id="1358627779">
          <w:marLeft w:val="0"/>
          <w:marRight w:val="0"/>
          <w:marTop w:val="0"/>
          <w:marBottom w:val="0"/>
          <w:divBdr>
            <w:top w:val="none" w:sz="0" w:space="0" w:color="auto"/>
            <w:left w:val="none" w:sz="0" w:space="0" w:color="auto"/>
            <w:bottom w:val="none" w:sz="0" w:space="0" w:color="auto"/>
            <w:right w:val="none" w:sz="0" w:space="0" w:color="auto"/>
          </w:divBdr>
        </w:div>
        <w:div w:id="796021485">
          <w:marLeft w:val="0"/>
          <w:marRight w:val="0"/>
          <w:marTop w:val="0"/>
          <w:marBottom w:val="0"/>
          <w:divBdr>
            <w:top w:val="none" w:sz="0" w:space="0" w:color="auto"/>
            <w:left w:val="none" w:sz="0" w:space="0" w:color="auto"/>
            <w:bottom w:val="none" w:sz="0" w:space="0" w:color="auto"/>
            <w:right w:val="none" w:sz="0" w:space="0" w:color="auto"/>
          </w:divBdr>
          <w:divsChild>
            <w:div w:id="1236165101">
              <w:marLeft w:val="0"/>
              <w:marRight w:val="0"/>
              <w:marTop w:val="0"/>
              <w:marBottom w:val="0"/>
              <w:divBdr>
                <w:top w:val="none" w:sz="0" w:space="0" w:color="auto"/>
                <w:left w:val="none" w:sz="0" w:space="0" w:color="auto"/>
                <w:bottom w:val="none" w:sz="0" w:space="0" w:color="auto"/>
                <w:right w:val="none" w:sz="0" w:space="0" w:color="auto"/>
              </w:divBdr>
              <w:divsChild>
                <w:div w:id="1016736252">
                  <w:marLeft w:val="0"/>
                  <w:marRight w:val="0"/>
                  <w:marTop w:val="0"/>
                  <w:marBottom w:val="0"/>
                  <w:divBdr>
                    <w:top w:val="none" w:sz="0" w:space="0" w:color="auto"/>
                    <w:left w:val="none" w:sz="0" w:space="0" w:color="auto"/>
                    <w:bottom w:val="none" w:sz="0" w:space="0" w:color="auto"/>
                    <w:right w:val="none" w:sz="0" w:space="0" w:color="auto"/>
                  </w:divBdr>
                  <w:divsChild>
                    <w:div w:id="1302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89666">
              <w:marLeft w:val="0"/>
              <w:marRight w:val="0"/>
              <w:marTop w:val="0"/>
              <w:marBottom w:val="0"/>
              <w:divBdr>
                <w:top w:val="none" w:sz="0" w:space="0" w:color="auto"/>
                <w:left w:val="none" w:sz="0" w:space="0" w:color="auto"/>
                <w:bottom w:val="none" w:sz="0" w:space="0" w:color="auto"/>
                <w:right w:val="none" w:sz="0" w:space="0" w:color="auto"/>
              </w:divBdr>
              <w:divsChild>
                <w:div w:id="763959123">
                  <w:marLeft w:val="0"/>
                  <w:marRight w:val="0"/>
                  <w:marTop w:val="0"/>
                  <w:marBottom w:val="0"/>
                  <w:divBdr>
                    <w:top w:val="none" w:sz="0" w:space="0" w:color="auto"/>
                    <w:left w:val="none" w:sz="0" w:space="0" w:color="auto"/>
                    <w:bottom w:val="none" w:sz="0" w:space="0" w:color="auto"/>
                    <w:right w:val="none" w:sz="0" w:space="0" w:color="auto"/>
                  </w:divBdr>
                  <w:divsChild>
                    <w:div w:id="1635212687">
                      <w:marLeft w:val="0"/>
                      <w:marRight w:val="0"/>
                      <w:marTop w:val="0"/>
                      <w:marBottom w:val="0"/>
                      <w:divBdr>
                        <w:top w:val="none" w:sz="0" w:space="0" w:color="auto"/>
                        <w:left w:val="none" w:sz="0" w:space="0" w:color="auto"/>
                        <w:bottom w:val="none" w:sz="0" w:space="0" w:color="auto"/>
                        <w:right w:val="none" w:sz="0" w:space="0" w:color="auto"/>
                      </w:divBdr>
                    </w:div>
                    <w:div w:id="2074310542">
                      <w:marLeft w:val="0"/>
                      <w:marRight w:val="0"/>
                      <w:marTop w:val="0"/>
                      <w:marBottom w:val="0"/>
                      <w:divBdr>
                        <w:top w:val="none" w:sz="0" w:space="0" w:color="auto"/>
                        <w:left w:val="none" w:sz="0" w:space="0" w:color="auto"/>
                        <w:bottom w:val="none" w:sz="0" w:space="0" w:color="auto"/>
                        <w:right w:val="none" w:sz="0" w:space="0" w:color="auto"/>
                      </w:divBdr>
                      <w:divsChild>
                        <w:div w:id="733239352">
                          <w:marLeft w:val="0"/>
                          <w:marRight w:val="0"/>
                          <w:marTop w:val="0"/>
                          <w:marBottom w:val="0"/>
                          <w:divBdr>
                            <w:top w:val="none" w:sz="0" w:space="0" w:color="auto"/>
                            <w:left w:val="none" w:sz="0" w:space="0" w:color="auto"/>
                            <w:bottom w:val="none" w:sz="0" w:space="0" w:color="auto"/>
                            <w:right w:val="none" w:sz="0" w:space="0" w:color="auto"/>
                          </w:divBdr>
                          <w:divsChild>
                            <w:div w:id="1416591186">
                              <w:marLeft w:val="0"/>
                              <w:marRight w:val="0"/>
                              <w:marTop w:val="450"/>
                              <w:marBottom w:val="450"/>
                              <w:divBdr>
                                <w:top w:val="none" w:sz="0" w:space="0" w:color="auto"/>
                                <w:left w:val="none" w:sz="0" w:space="0" w:color="auto"/>
                                <w:bottom w:val="single" w:sz="6" w:space="0" w:color="979797"/>
                                <w:right w:val="none" w:sz="0" w:space="0" w:color="auto"/>
                              </w:divBdr>
                              <w:divsChild>
                                <w:div w:id="14472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7427">
                  <w:marLeft w:val="0"/>
                  <w:marRight w:val="0"/>
                  <w:marTop w:val="0"/>
                  <w:marBottom w:val="0"/>
                  <w:divBdr>
                    <w:top w:val="none" w:sz="0" w:space="0" w:color="auto"/>
                    <w:left w:val="none" w:sz="0" w:space="0" w:color="auto"/>
                    <w:bottom w:val="none" w:sz="0" w:space="0" w:color="auto"/>
                    <w:right w:val="none" w:sz="0" w:space="0" w:color="auto"/>
                  </w:divBdr>
                  <w:divsChild>
                    <w:div w:id="1280144052">
                      <w:marLeft w:val="0"/>
                      <w:marRight w:val="0"/>
                      <w:marTop w:val="0"/>
                      <w:marBottom w:val="0"/>
                      <w:divBdr>
                        <w:top w:val="none" w:sz="0" w:space="0" w:color="auto"/>
                        <w:left w:val="none" w:sz="0" w:space="0" w:color="auto"/>
                        <w:bottom w:val="none" w:sz="0" w:space="0" w:color="auto"/>
                        <w:right w:val="none" w:sz="0" w:space="0" w:color="auto"/>
                      </w:divBdr>
                    </w:div>
                    <w:div w:id="814107929">
                      <w:marLeft w:val="0"/>
                      <w:marRight w:val="0"/>
                      <w:marTop w:val="0"/>
                      <w:marBottom w:val="0"/>
                      <w:divBdr>
                        <w:top w:val="none" w:sz="0" w:space="0" w:color="auto"/>
                        <w:left w:val="none" w:sz="0" w:space="0" w:color="auto"/>
                        <w:bottom w:val="none" w:sz="0" w:space="0" w:color="auto"/>
                        <w:right w:val="none" w:sz="0" w:space="0" w:color="auto"/>
                      </w:divBdr>
                      <w:divsChild>
                        <w:div w:id="1846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1148">
                  <w:marLeft w:val="0"/>
                  <w:marRight w:val="0"/>
                  <w:marTop w:val="0"/>
                  <w:marBottom w:val="0"/>
                  <w:divBdr>
                    <w:top w:val="none" w:sz="0" w:space="0" w:color="auto"/>
                    <w:left w:val="none" w:sz="0" w:space="0" w:color="auto"/>
                    <w:bottom w:val="none" w:sz="0" w:space="0" w:color="auto"/>
                    <w:right w:val="none" w:sz="0" w:space="0" w:color="auto"/>
                  </w:divBdr>
                  <w:divsChild>
                    <w:div w:id="476722678">
                      <w:marLeft w:val="0"/>
                      <w:marRight w:val="0"/>
                      <w:marTop w:val="0"/>
                      <w:marBottom w:val="0"/>
                      <w:divBdr>
                        <w:top w:val="none" w:sz="0" w:space="0" w:color="auto"/>
                        <w:left w:val="none" w:sz="0" w:space="0" w:color="auto"/>
                        <w:bottom w:val="none" w:sz="0" w:space="0" w:color="auto"/>
                        <w:right w:val="none" w:sz="0" w:space="0" w:color="auto"/>
                      </w:divBdr>
                    </w:div>
                    <w:div w:id="1466002723">
                      <w:marLeft w:val="0"/>
                      <w:marRight w:val="0"/>
                      <w:marTop w:val="0"/>
                      <w:marBottom w:val="0"/>
                      <w:divBdr>
                        <w:top w:val="none" w:sz="0" w:space="0" w:color="auto"/>
                        <w:left w:val="none" w:sz="0" w:space="0" w:color="auto"/>
                        <w:bottom w:val="none" w:sz="0" w:space="0" w:color="auto"/>
                        <w:right w:val="none" w:sz="0" w:space="0" w:color="auto"/>
                      </w:divBdr>
                      <w:divsChild>
                        <w:div w:id="776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99001">
      <w:bodyDiv w:val="1"/>
      <w:marLeft w:val="0"/>
      <w:marRight w:val="0"/>
      <w:marTop w:val="0"/>
      <w:marBottom w:val="0"/>
      <w:divBdr>
        <w:top w:val="none" w:sz="0" w:space="0" w:color="auto"/>
        <w:left w:val="none" w:sz="0" w:space="0" w:color="auto"/>
        <w:bottom w:val="none" w:sz="0" w:space="0" w:color="auto"/>
        <w:right w:val="none" w:sz="0" w:space="0" w:color="auto"/>
      </w:divBdr>
      <w:divsChild>
        <w:div w:id="18500231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5280-8E40-457E-89A5-402AEEE7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9</cp:revision>
  <cp:lastPrinted>2016-05-17T20:49:00Z</cp:lastPrinted>
  <dcterms:created xsi:type="dcterms:W3CDTF">2015-09-24T17:55:00Z</dcterms:created>
  <dcterms:modified xsi:type="dcterms:W3CDTF">2016-05-17T20:54:00Z</dcterms:modified>
</cp:coreProperties>
</file>